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45" w:rsidRDefault="00C8080A" w:rsidP="008615D6">
      <w:pPr>
        <w:pStyle w:val="NoSpacing"/>
        <w:jc w:val="center"/>
        <w:rPr>
          <w:b/>
          <w:sz w:val="32"/>
          <w:u w:val="single"/>
        </w:rPr>
      </w:pPr>
      <w:r w:rsidRPr="00C8080A">
        <w:rPr>
          <w:b/>
          <w:noProof/>
          <w:sz w:val="32"/>
          <w:lang w:eastAsia="en-GB"/>
        </w:rPr>
        <w:drawing>
          <wp:inline distT="0" distB="0" distL="0" distR="0">
            <wp:extent cx="2324100" cy="93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n Free_Logo_lin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8463" cy="946046"/>
                    </a:xfrm>
                    <a:prstGeom prst="rect">
                      <a:avLst/>
                    </a:prstGeom>
                  </pic:spPr>
                </pic:pic>
              </a:graphicData>
            </a:graphic>
          </wp:inline>
        </w:drawing>
      </w:r>
    </w:p>
    <w:p w:rsidR="006D3845" w:rsidRDefault="006D3845" w:rsidP="008615D6">
      <w:pPr>
        <w:pStyle w:val="NoSpacing"/>
        <w:jc w:val="center"/>
        <w:rPr>
          <w:b/>
          <w:sz w:val="32"/>
          <w:u w:val="single"/>
        </w:rPr>
      </w:pPr>
    </w:p>
    <w:p w:rsidR="008615D6" w:rsidRPr="001E0E71" w:rsidRDefault="00CC542F" w:rsidP="008615D6">
      <w:pPr>
        <w:pStyle w:val="NoSpacing"/>
        <w:jc w:val="center"/>
        <w:rPr>
          <w:b/>
          <w:sz w:val="32"/>
          <w:u w:val="single"/>
        </w:rPr>
      </w:pPr>
      <w:r>
        <w:rPr>
          <w:b/>
          <w:sz w:val="32"/>
          <w:u w:val="single"/>
        </w:rPr>
        <w:t>Born Free</w:t>
      </w:r>
      <w:r w:rsidR="004B7BDD" w:rsidRPr="001E0E71">
        <w:rPr>
          <w:b/>
          <w:sz w:val="32"/>
          <w:u w:val="single"/>
        </w:rPr>
        <w:t xml:space="preserve"> </w:t>
      </w:r>
      <w:r w:rsidR="00395158" w:rsidRPr="001E0E71">
        <w:rPr>
          <w:b/>
          <w:sz w:val="32"/>
          <w:u w:val="single"/>
        </w:rPr>
        <w:t>Social Responsibility</w:t>
      </w:r>
    </w:p>
    <w:p w:rsidR="004B7BDD" w:rsidRPr="001E0E71" w:rsidRDefault="004B7BDD" w:rsidP="008615D6">
      <w:pPr>
        <w:pStyle w:val="NoSpacing"/>
        <w:jc w:val="center"/>
        <w:rPr>
          <w:b/>
          <w:sz w:val="32"/>
          <w:u w:val="single"/>
        </w:rPr>
      </w:pPr>
      <w:proofErr w:type="gramStart"/>
      <w:r w:rsidRPr="001E0E71">
        <w:rPr>
          <w:b/>
          <w:sz w:val="32"/>
          <w:u w:val="single"/>
        </w:rPr>
        <w:t>and</w:t>
      </w:r>
      <w:proofErr w:type="gramEnd"/>
      <w:r w:rsidRPr="001E0E71">
        <w:rPr>
          <w:b/>
          <w:sz w:val="32"/>
          <w:u w:val="single"/>
        </w:rPr>
        <w:t xml:space="preserve"> Business Sustainability </w:t>
      </w:r>
      <w:r w:rsidR="00395158" w:rsidRPr="001E0E71">
        <w:rPr>
          <w:b/>
          <w:sz w:val="32"/>
          <w:u w:val="single"/>
        </w:rPr>
        <w:t>Policy</w:t>
      </w:r>
    </w:p>
    <w:p w:rsidR="004B7BDD" w:rsidRDefault="004B7BDD" w:rsidP="004B7BDD">
      <w:pPr>
        <w:pStyle w:val="NoSpacing"/>
      </w:pPr>
    </w:p>
    <w:p w:rsidR="004B7BDD" w:rsidRPr="001E0E71" w:rsidRDefault="004B7BDD" w:rsidP="00014131">
      <w:pPr>
        <w:pStyle w:val="NoSpacing"/>
        <w:rPr>
          <w:b/>
          <w:u w:val="single"/>
        </w:rPr>
      </w:pPr>
      <w:r w:rsidRPr="001E0E71">
        <w:rPr>
          <w:b/>
          <w:u w:val="single"/>
        </w:rPr>
        <w:t>Mission</w:t>
      </w:r>
    </w:p>
    <w:p w:rsidR="004B7BDD" w:rsidRDefault="004B7BDD" w:rsidP="004B7BDD">
      <w:pPr>
        <w:pStyle w:val="NoSpacing"/>
      </w:pPr>
    </w:p>
    <w:p w:rsidR="008615D6" w:rsidRDefault="004B7BDD" w:rsidP="004B7BDD">
      <w:pPr>
        <w:pStyle w:val="NoSpacing"/>
        <w:rPr>
          <w:rFonts w:cstheme="minorHAnsi"/>
          <w:color w:val="0A0A0A"/>
          <w:shd w:val="clear" w:color="auto" w:fill="FEFEFE"/>
        </w:rPr>
      </w:pPr>
      <w:r>
        <w:rPr>
          <w:rFonts w:cstheme="minorHAnsi"/>
          <w:color w:val="0A0A0A"/>
          <w:shd w:val="clear" w:color="auto" w:fill="FEFEFE"/>
        </w:rPr>
        <w:t xml:space="preserve">Born Free is </w:t>
      </w:r>
      <w:r w:rsidRPr="004B7BDD">
        <w:rPr>
          <w:rFonts w:cstheme="minorHAnsi"/>
          <w:color w:val="0A0A0A"/>
          <w:shd w:val="clear" w:color="auto" w:fill="FEFEFE"/>
        </w:rPr>
        <w:t xml:space="preserve">committed to reducing its impact on the environment, </w:t>
      </w:r>
      <w:r>
        <w:rPr>
          <w:rFonts w:cstheme="minorHAnsi"/>
          <w:color w:val="0A0A0A"/>
          <w:shd w:val="clear" w:color="auto" w:fill="FEFEFE"/>
        </w:rPr>
        <w:t>diminishing</w:t>
      </w:r>
      <w:r w:rsidRPr="004B7BDD">
        <w:rPr>
          <w:rFonts w:cstheme="minorHAnsi"/>
          <w:color w:val="0A0A0A"/>
          <w:shd w:val="clear" w:color="auto" w:fill="FEFEFE"/>
        </w:rPr>
        <w:t xml:space="preserve"> as much as possible its contribution to global warming (through </w:t>
      </w:r>
      <w:r w:rsidR="00BB4945">
        <w:rPr>
          <w:rFonts w:cstheme="minorHAnsi"/>
          <w:color w:val="0A0A0A"/>
          <w:shd w:val="clear" w:color="auto" w:fill="FEFEFE"/>
        </w:rPr>
        <w:t>radical innovation</w:t>
      </w:r>
      <w:r>
        <w:rPr>
          <w:rFonts w:cstheme="minorHAnsi"/>
          <w:color w:val="0A0A0A"/>
          <w:shd w:val="clear" w:color="auto" w:fill="FEFEFE"/>
        </w:rPr>
        <w:t xml:space="preserve">, sustainable strategies and </w:t>
      </w:r>
      <w:r w:rsidRPr="004B7BDD">
        <w:rPr>
          <w:rFonts w:cstheme="minorHAnsi"/>
          <w:color w:val="0A0A0A"/>
          <w:shd w:val="clear" w:color="auto" w:fill="FEFEFE"/>
        </w:rPr>
        <w:t xml:space="preserve">carbon </w:t>
      </w:r>
      <w:r w:rsidR="00336C67">
        <w:rPr>
          <w:rFonts w:cstheme="minorHAnsi"/>
          <w:color w:val="0A0A0A"/>
          <w:shd w:val="clear" w:color="auto" w:fill="FEFEFE"/>
        </w:rPr>
        <w:t>reduction/mitigation</w:t>
      </w:r>
      <w:r w:rsidRPr="004B7BDD">
        <w:rPr>
          <w:rFonts w:cstheme="minorHAnsi"/>
          <w:color w:val="0A0A0A"/>
          <w:shd w:val="clear" w:color="auto" w:fill="FEFEFE"/>
        </w:rPr>
        <w:t xml:space="preserve"> programmes), and enhancing</w:t>
      </w:r>
      <w:r w:rsidR="00336C67">
        <w:rPr>
          <w:rFonts w:cstheme="minorHAnsi"/>
          <w:color w:val="0A0A0A"/>
          <w:shd w:val="clear" w:color="auto" w:fill="FEFEFE"/>
        </w:rPr>
        <w:t xml:space="preserve"> the capacity of </w:t>
      </w:r>
      <w:r w:rsidRPr="004B7BDD">
        <w:rPr>
          <w:rFonts w:cstheme="minorHAnsi"/>
          <w:color w:val="0A0A0A"/>
          <w:shd w:val="clear" w:color="auto" w:fill="FEFEFE"/>
        </w:rPr>
        <w:t xml:space="preserve">local communities </w:t>
      </w:r>
      <w:r w:rsidR="00336C67">
        <w:rPr>
          <w:rFonts w:cstheme="minorHAnsi"/>
          <w:color w:val="0A0A0A"/>
          <w:shd w:val="clear" w:color="auto" w:fill="FEFEFE"/>
        </w:rPr>
        <w:t>and partners</w:t>
      </w:r>
      <w:r>
        <w:rPr>
          <w:rFonts w:cstheme="minorHAnsi"/>
          <w:color w:val="0A0A0A"/>
          <w:shd w:val="clear" w:color="auto" w:fill="FEFEFE"/>
        </w:rPr>
        <w:t xml:space="preserve"> to meet their own needs through ethically balanced policies</w:t>
      </w:r>
      <w:r w:rsidR="00336C67">
        <w:rPr>
          <w:rFonts w:cstheme="minorHAnsi"/>
          <w:color w:val="0A0A0A"/>
          <w:shd w:val="clear" w:color="auto" w:fill="FEFEFE"/>
        </w:rPr>
        <w:t>, shared learning and support.</w:t>
      </w:r>
    </w:p>
    <w:p w:rsidR="00336C67" w:rsidRDefault="00336C67" w:rsidP="004B7BDD">
      <w:pPr>
        <w:pStyle w:val="NoSpacing"/>
        <w:rPr>
          <w:rFonts w:cstheme="minorHAnsi"/>
          <w:color w:val="0A0A0A"/>
          <w:shd w:val="clear" w:color="auto" w:fill="FEFEFE"/>
        </w:rPr>
      </w:pPr>
    </w:p>
    <w:p w:rsidR="008615D6" w:rsidRPr="001E0E71" w:rsidRDefault="008615D6" w:rsidP="00014131">
      <w:pPr>
        <w:pStyle w:val="NoSpacing"/>
        <w:rPr>
          <w:rFonts w:cstheme="minorHAnsi"/>
          <w:b/>
          <w:color w:val="0A0A0A"/>
          <w:u w:val="single"/>
          <w:shd w:val="clear" w:color="auto" w:fill="FEFEFE"/>
        </w:rPr>
      </w:pPr>
      <w:r w:rsidRPr="001E0E71">
        <w:rPr>
          <w:rFonts w:cstheme="minorHAnsi"/>
          <w:b/>
          <w:color w:val="0A0A0A"/>
          <w:u w:val="single"/>
          <w:shd w:val="clear" w:color="auto" w:fill="FEFEFE"/>
        </w:rPr>
        <w:t>Objective</w:t>
      </w:r>
    </w:p>
    <w:p w:rsidR="008615D6" w:rsidRDefault="008615D6" w:rsidP="004B7BDD">
      <w:pPr>
        <w:pStyle w:val="NoSpacing"/>
        <w:rPr>
          <w:rFonts w:cstheme="minorHAnsi"/>
          <w:color w:val="0A0A0A"/>
          <w:shd w:val="clear" w:color="auto" w:fill="FEFEFE"/>
        </w:rPr>
      </w:pPr>
    </w:p>
    <w:p w:rsidR="008615D6" w:rsidRDefault="008615D6" w:rsidP="004B7BDD">
      <w:pPr>
        <w:pStyle w:val="NoSpacing"/>
        <w:rPr>
          <w:rFonts w:cstheme="minorHAnsi"/>
          <w:color w:val="0A0A0A"/>
          <w:shd w:val="clear" w:color="auto" w:fill="FEFEFE"/>
        </w:rPr>
      </w:pPr>
      <w:r>
        <w:rPr>
          <w:rFonts w:cstheme="minorHAnsi"/>
          <w:color w:val="0A0A0A"/>
          <w:shd w:val="clear" w:color="auto" w:fill="FEFEFE"/>
        </w:rPr>
        <w:t xml:space="preserve">All operations </w:t>
      </w:r>
      <w:r w:rsidR="000D3FB7">
        <w:rPr>
          <w:rFonts w:cstheme="minorHAnsi"/>
          <w:color w:val="0A0A0A"/>
          <w:shd w:val="clear" w:color="auto" w:fill="FEFEFE"/>
        </w:rPr>
        <w:t xml:space="preserve">and projects </w:t>
      </w:r>
      <w:r>
        <w:rPr>
          <w:rFonts w:cstheme="minorHAnsi"/>
          <w:color w:val="0A0A0A"/>
          <w:shd w:val="clear" w:color="auto" w:fill="FEFEFE"/>
        </w:rPr>
        <w:t>of Born Free will be ‘Carbon Neutral’ by 2023</w:t>
      </w:r>
    </w:p>
    <w:p w:rsidR="00560A69" w:rsidRDefault="00560A69" w:rsidP="004B7BDD">
      <w:pPr>
        <w:pStyle w:val="NoSpacing"/>
        <w:rPr>
          <w:rFonts w:cstheme="minorHAnsi"/>
          <w:color w:val="0A0A0A"/>
          <w:shd w:val="clear" w:color="auto" w:fill="FEFEFE"/>
        </w:rPr>
      </w:pPr>
    </w:p>
    <w:p w:rsidR="00560A69" w:rsidRPr="001E0E71" w:rsidRDefault="00560A69" w:rsidP="00014131">
      <w:pPr>
        <w:pStyle w:val="NoSpacing"/>
        <w:rPr>
          <w:rFonts w:cstheme="minorHAnsi"/>
          <w:b/>
          <w:color w:val="0A0A0A"/>
          <w:u w:val="single"/>
          <w:shd w:val="clear" w:color="auto" w:fill="FEFEFE"/>
        </w:rPr>
      </w:pPr>
      <w:r w:rsidRPr="001E0E71">
        <w:rPr>
          <w:rFonts w:cstheme="minorHAnsi"/>
          <w:b/>
          <w:color w:val="0A0A0A"/>
          <w:u w:val="single"/>
          <w:shd w:val="clear" w:color="auto" w:fill="FEFEFE"/>
        </w:rPr>
        <w:t>Approach</w:t>
      </w:r>
    </w:p>
    <w:p w:rsidR="00560A69" w:rsidRDefault="00560A69" w:rsidP="004B7BDD">
      <w:pPr>
        <w:pStyle w:val="NoSpacing"/>
        <w:rPr>
          <w:rFonts w:cstheme="minorHAnsi"/>
          <w:color w:val="0A0A0A"/>
          <w:shd w:val="clear" w:color="auto" w:fill="FEFEFE"/>
        </w:rPr>
      </w:pPr>
    </w:p>
    <w:p w:rsidR="00560A69" w:rsidRDefault="00560A69" w:rsidP="004B7BDD">
      <w:pPr>
        <w:pStyle w:val="NoSpacing"/>
        <w:rPr>
          <w:rFonts w:cstheme="minorHAnsi"/>
          <w:color w:val="0A0A0A"/>
          <w:shd w:val="clear" w:color="auto" w:fill="FEFEFE"/>
        </w:rPr>
      </w:pPr>
      <w:r>
        <w:rPr>
          <w:rFonts w:cstheme="minorHAnsi"/>
          <w:color w:val="0A0A0A"/>
          <w:shd w:val="clear" w:color="auto" w:fill="FEFEFE"/>
        </w:rPr>
        <w:t>Reduce, Reuse, Recycle</w:t>
      </w:r>
    </w:p>
    <w:p w:rsidR="008615D6" w:rsidRDefault="008615D6" w:rsidP="004B7BDD">
      <w:pPr>
        <w:pStyle w:val="NoSpacing"/>
        <w:rPr>
          <w:rFonts w:cstheme="minorHAnsi"/>
          <w:color w:val="0A0A0A"/>
          <w:shd w:val="clear" w:color="auto" w:fill="FEFEFE"/>
        </w:rPr>
      </w:pPr>
    </w:p>
    <w:p w:rsidR="008615D6" w:rsidRPr="001E0E71" w:rsidRDefault="008615D6" w:rsidP="00014131">
      <w:pPr>
        <w:pStyle w:val="NoSpacing"/>
        <w:rPr>
          <w:rFonts w:cstheme="minorHAnsi"/>
          <w:b/>
          <w:color w:val="0A0A0A"/>
          <w:u w:val="single"/>
          <w:shd w:val="clear" w:color="auto" w:fill="FEFEFE"/>
        </w:rPr>
      </w:pPr>
      <w:r w:rsidRPr="001E0E71">
        <w:rPr>
          <w:rFonts w:cstheme="minorHAnsi"/>
          <w:b/>
          <w:color w:val="0A0A0A"/>
          <w:u w:val="single"/>
          <w:shd w:val="clear" w:color="auto" w:fill="FEFEFE"/>
        </w:rPr>
        <w:t>Guiding Principles</w:t>
      </w:r>
    </w:p>
    <w:p w:rsidR="008615D6" w:rsidRDefault="008615D6" w:rsidP="004B7BDD">
      <w:pPr>
        <w:pStyle w:val="NoSpacing"/>
        <w:rPr>
          <w:rFonts w:cstheme="minorHAnsi"/>
          <w:color w:val="0A0A0A"/>
          <w:shd w:val="clear" w:color="auto" w:fill="FEFEFE"/>
        </w:rPr>
      </w:pPr>
    </w:p>
    <w:p w:rsidR="003A5D2B" w:rsidRPr="008615D6" w:rsidRDefault="0093138F" w:rsidP="008615D6">
      <w:pPr>
        <w:pStyle w:val="NoSpacing"/>
        <w:numPr>
          <w:ilvl w:val="0"/>
          <w:numId w:val="1"/>
        </w:numPr>
        <w:tabs>
          <w:tab w:val="num" w:pos="360"/>
        </w:tabs>
        <w:ind w:left="360"/>
        <w:rPr>
          <w:rFonts w:cstheme="minorHAnsi"/>
        </w:rPr>
      </w:pPr>
      <w:r w:rsidRPr="008615D6">
        <w:rPr>
          <w:rFonts w:cstheme="minorHAnsi"/>
        </w:rPr>
        <w:t>We will replace or mitigate the use of any and all resources extracted from the Earth’s crust</w:t>
      </w:r>
    </w:p>
    <w:p w:rsidR="003A5D2B" w:rsidRPr="008615D6" w:rsidRDefault="0093138F" w:rsidP="008615D6">
      <w:pPr>
        <w:pStyle w:val="NoSpacing"/>
        <w:numPr>
          <w:ilvl w:val="0"/>
          <w:numId w:val="1"/>
        </w:numPr>
        <w:tabs>
          <w:tab w:val="num" w:pos="360"/>
        </w:tabs>
        <w:ind w:left="360"/>
        <w:rPr>
          <w:rFonts w:cstheme="minorHAnsi"/>
        </w:rPr>
      </w:pPr>
      <w:r w:rsidRPr="008615D6">
        <w:rPr>
          <w:rFonts w:cstheme="minorHAnsi"/>
        </w:rPr>
        <w:t>We will reduce as much as possible our contribution to global warming, and mitigate the remainder</w:t>
      </w:r>
    </w:p>
    <w:p w:rsidR="003A5D2B" w:rsidRPr="008615D6" w:rsidRDefault="0093138F" w:rsidP="008615D6">
      <w:pPr>
        <w:pStyle w:val="NoSpacing"/>
        <w:numPr>
          <w:ilvl w:val="0"/>
          <w:numId w:val="1"/>
        </w:numPr>
        <w:tabs>
          <w:tab w:val="num" w:pos="360"/>
        </w:tabs>
        <w:ind w:left="360"/>
        <w:rPr>
          <w:rFonts w:cstheme="minorHAnsi"/>
        </w:rPr>
      </w:pPr>
      <w:r w:rsidRPr="008615D6">
        <w:rPr>
          <w:rFonts w:cstheme="minorHAnsi"/>
        </w:rPr>
        <w:t>We will not contribute to the degradation of the Earth by physical means, such as deforestation</w:t>
      </w:r>
    </w:p>
    <w:p w:rsidR="003A5D2B" w:rsidRPr="008615D6" w:rsidRDefault="0093138F" w:rsidP="008615D6">
      <w:pPr>
        <w:pStyle w:val="NoSpacing"/>
        <w:numPr>
          <w:ilvl w:val="0"/>
          <w:numId w:val="1"/>
        </w:numPr>
        <w:tabs>
          <w:tab w:val="num" w:pos="360"/>
        </w:tabs>
        <w:ind w:left="360"/>
        <w:rPr>
          <w:rFonts w:cstheme="minorHAnsi"/>
        </w:rPr>
      </w:pPr>
      <w:r w:rsidRPr="008615D6">
        <w:rPr>
          <w:rFonts w:cstheme="minorHAnsi"/>
        </w:rPr>
        <w:t>We will help or enhance</w:t>
      </w:r>
      <w:r w:rsidR="00336C67">
        <w:rPr>
          <w:rFonts w:cstheme="minorHAnsi"/>
        </w:rPr>
        <w:t xml:space="preserve"> the capacity of </w:t>
      </w:r>
      <w:r w:rsidRPr="008615D6">
        <w:rPr>
          <w:rFonts w:cstheme="minorHAnsi"/>
        </w:rPr>
        <w:t>local communities to meet their own needs</w:t>
      </w:r>
    </w:p>
    <w:p w:rsidR="008615D6" w:rsidRDefault="008615D6" w:rsidP="008615D6">
      <w:pPr>
        <w:pStyle w:val="NoSpacing"/>
        <w:rPr>
          <w:rFonts w:cstheme="minorHAnsi"/>
        </w:rPr>
      </w:pPr>
    </w:p>
    <w:p w:rsidR="008615D6" w:rsidRPr="001E0E71" w:rsidRDefault="008615D6" w:rsidP="00014131">
      <w:pPr>
        <w:pStyle w:val="NoSpacing"/>
        <w:rPr>
          <w:rFonts w:cstheme="minorHAnsi"/>
          <w:b/>
          <w:u w:val="single"/>
        </w:rPr>
      </w:pPr>
      <w:r w:rsidRPr="001E0E71">
        <w:rPr>
          <w:rFonts w:cstheme="minorHAnsi"/>
          <w:b/>
          <w:u w:val="single"/>
        </w:rPr>
        <w:t>Operational Priorities</w:t>
      </w:r>
    </w:p>
    <w:p w:rsidR="008615D6" w:rsidRDefault="008615D6" w:rsidP="008615D6">
      <w:pPr>
        <w:pStyle w:val="NoSpacing"/>
        <w:rPr>
          <w:rFonts w:cstheme="minorHAnsi"/>
        </w:rPr>
      </w:pPr>
    </w:p>
    <w:p w:rsidR="003A5D2B" w:rsidRDefault="008615D6" w:rsidP="008615D6">
      <w:pPr>
        <w:pStyle w:val="NoSpacing"/>
        <w:numPr>
          <w:ilvl w:val="0"/>
          <w:numId w:val="3"/>
        </w:numPr>
        <w:rPr>
          <w:rFonts w:cstheme="minorHAnsi"/>
        </w:rPr>
      </w:pPr>
      <w:r>
        <w:rPr>
          <w:rFonts w:cstheme="minorHAnsi"/>
        </w:rPr>
        <w:t xml:space="preserve">Born Free will focus on reducing </w:t>
      </w:r>
      <w:r w:rsidR="0093138F" w:rsidRPr="008615D6">
        <w:rPr>
          <w:rFonts w:cstheme="minorHAnsi"/>
        </w:rPr>
        <w:t>all waste</w:t>
      </w:r>
      <w:r>
        <w:rPr>
          <w:rFonts w:cstheme="minorHAnsi"/>
        </w:rPr>
        <w:t>, both office based and in the field</w:t>
      </w:r>
    </w:p>
    <w:p w:rsidR="00E6187C" w:rsidRDefault="00E6187C" w:rsidP="00E6187C">
      <w:pPr>
        <w:pStyle w:val="NoSpacing"/>
        <w:numPr>
          <w:ilvl w:val="1"/>
          <w:numId w:val="3"/>
        </w:numPr>
        <w:rPr>
          <w:rFonts w:cstheme="minorHAnsi"/>
        </w:rPr>
      </w:pPr>
      <w:r>
        <w:rPr>
          <w:rFonts w:cstheme="minorHAnsi"/>
        </w:rPr>
        <w:t>We will reuse and/or recycle materials whenever and wherever possible, and reduce the use of new raw materials wherever practicable</w:t>
      </w:r>
    </w:p>
    <w:p w:rsidR="00E6187C" w:rsidRPr="008615D6" w:rsidRDefault="00E6187C" w:rsidP="00E6187C">
      <w:pPr>
        <w:pStyle w:val="NoSpacing"/>
        <w:numPr>
          <w:ilvl w:val="1"/>
          <w:numId w:val="3"/>
        </w:numPr>
        <w:rPr>
          <w:rFonts w:cstheme="minorHAnsi"/>
        </w:rPr>
      </w:pPr>
      <w:r>
        <w:rPr>
          <w:rFonts w:cstheme="minorHAnsi"/>
        </w:rPr>
        <w:t>We</w:t>
      </w:r>
      <w:r w:rsidR="00336C67">
        <w:rPr>
          <w:rFonts w:cstheme="minorHAnsi"/>
        </w:rPr>
        <w:t xml:space="preserve"> will endeavour to create micro-</w:t>
      </w:r>
      <w:r>
        <w:rPr>
          <w:rFonts w:cstheme="minorHAnsi"/>
        </w:rPr>
        <w:t>circular economies in al</w:t>
      </w:r>
      <w:r w:rsidR="00336C67">
        <w:rPr>
          <w:rFonts w:cstheme="minorHAnsi"/>
        </w:rPr>
        <w:t>l our projects and operations</w:t>
      </w:r>
    </w:p>
    <w:p w:rsidR="003A5D2B" w:rsidRPr="008615D6" w:rsidRDefault="00E6187C" w:rsidP="008615D6">
      <w:pPr>
        <w:pStyle w:val="NoSpacing"/>
        <w:numPr>
          <w:ilvl w:val="1"/>
          <w:numId w:val="3"/>
        </w:numPr>
        <w:rPr>
          <w:rFonts w:cstheme="minorHAnsi"/>
        </w:rPr>
      </w:pPr>
      <w:r>
        <w:rPr>
          <w:rFonts w:cstheme="minorHAnsi"/>
        </w:rPr>
        <w:t>We will drive the philosophy that all waste has a</w:t>
      </w:r>
      <w:r w:rsidR="00336C67">
        <w:rPr>
          <w:rFonts w:cstheme="minorHAnsi"/>
        </w:rPr>
        <w:t xml:space="preserve"> potential</w:t>
      </w:r>
      <w:r>
        <w:rPr>
          <w:rFonts w:cstheme="minorHAnsi"/>
        </w:rPr>
        <w:t xml:space="preserve"> use</w:t>
      </w:r>
    </w:p>
    <w:p w:rsidR="003A5D2B" w:rsidRPr="008615D6" w:rsidRDefault="0093138F" w:rsidP="008615D6">
      <w:pPr>
        <w:pStyle w:val="NoSpacing"/>
        <w:numPr>
          <w:ilvl w:val="0"/>
          <w:numId w:val="3"/>
        </w:numPr>
        <w:rPr>
          <w:rFonts w:cstheme="minorHAnsi"/>
        </w:rPr>
      </w:pPr>
      <w:r w:rsidRPr="008615D6">
        <w:rPr>
          <w:rFonts w:cstheme="minorHAnsi"/>
        </w:rPr>
        <w:t xml:space="preserve">Sustainability design </w:t>
      </w:r>
      <w:r w:rsidR="008615D6">
        <w:rPr>
          <w:rFonts w:cstheme="minorHAnsi"/>
        </w:rPr>
        <w:t xml:space="preserve">will be embedded into all projects and </w:t>
      </w:r>
      <w:r w:rsidRPr="008615D6">
        <w:rPr>
          <w:rFonts w:cstheme="minorHAnsi"/>
        </w:rPr>
        <w:t>activities early</w:t>
      </w:r>
    </w:p>
    <w:p w:rsidR="003A5D2B" w:rsidRDefault="00E6187C" w:rsidP="008615D6">
      <w:pPr>
        <w:pStyle w:val="NoSpacing"/>
        <w:numPr>
          <w:ilvl w:val="1"/>
          <w:numId w:val="3"/>
        </w:numPr>
        <w:rPr>
          <w:rFonts w:cstheme="minorHAnsi"/>
        </w:rPr>
      </w:pPr>
      <w:r>
        <w:rPr>
          <w:rFonts w:cstheme="minorHAnsi"/>
        </w:rPr>
        <w:t>This will apply to all existing and new projects and operations</w:t>
      </w:r>
    </w:p>
    <w:p w:rsidR="00E6187C" w:rsidRPr="008615D6" w:rsidRDefault="00E6187C" w:rsidP="008615D6">
      <w:pPr>
        <w:pStyle w:val="NoSpacing"/>
        <w:numPr>
          <w:ilvl w:val="1"/>
          <w:numId w:val="3"/>
        </w:numPr>
        <w:rPr>
          <w:rFonts w:cstheme="minorHAnsi"/>
        </w:rPr>
      </w:pPr>
      <w:r>
        <w:rPr>
          <w:rFonts w:cstheme="minorHAnsi"/>
        </w:rPr>
        <w:t>Sustainability design must be incorporated into planni</w:t>
      </w:r>
      <w:r w:rsidR="000D3FB7">
        <w:rPr>
          <w:rFonts w:cstheme="minorHAnsi"/>
        </w:rPr>
        <w:t>ng at th</w:t>
      </w:r>
      <w:r>
        <w:rPr>
          <w:rFonts w:cstheme="minorHAnsi"/>
        </w:rPr>
        <w:t>e very earliest of stages for it to be effective and embedded</w:t>
      </w:r>
    </w:p>
    <w:p w:rsidR="003A5D2B" w:rsidRPr="008615D6" w:rsidRDefault="00336C67" w:rsidP="008615D6">
      <w:pPr>
        <w:pStyle w:val="NoSpacing"/>
        <w:numPr>
          <w:ilvl w:val="1"/>
          <w:numId w:val="3"/>
        </w:numPr>
        <w:rPr>
          <w:rFonts w:cstheme="minorHAnsi"/>
        </w:rPr>
      </w:pPr>
      <w:r>
        <w:rPr>
          <w:rFonts w:cstheme="minorHAnsi"/>
        </w:rPr>
        <w:t>Sustainability</w:t>
      </w:r>
      <w:r w:rsidR="00E6187C">
        <w:rPr>
          <w:rFonts w:cstheme="minorHAnsi"/>
        </w:rPr>
        <w:t xml:space="preserve"> has been adopted</w:t>
      </w:r>
      <w:r w:rsidR="008615D6">
        <w:rPr>
          <w:rFonts w:cstheme="minorHAnsi"/>
        </w:rPr>
        <w:t xml:space="preserve"> is o</w:t>
      </w:r>
      <w:r w:rsidR="0093138F" w:rsidRPr="008615D6">
        <w:rPr>
          <w:rFonts w:cstheme="minorHAnsi"/>
        </w:rPr>
        <w:t>ne of t</w:t>
      </w:r>
      <w:r w:rsidR="008615D6">
        <w:rPr>
          <w:rFonts w:cstheme="minorHAnsi"/>
        </w:rPr>
        <w:t>he 5 Operating Principles of Born Free’s</w:t>
      </w:r>
      <w:r w:rsidR="0093138F" w:rsidRPr="008615D6">
        <w:rPr>
          <w:rFonts w:cstheme="minorHAnsi"/>
        </w:rPr>
        <w:t xml:space="preserve"> strategy</w:t>
      </w:r>
    </w:p>
    <w:p w:rsidR="003A5D2B" w:rsidRPr="008615D6" w:rsidRDefault="008615D6" w:rsidP="008615D6">
      <w:pPr>
        <w:pStyle w:val="NoSpacing"/>
        <w:numPr>
          <w:ilvl w:val="1"/>
          <w:numId w:val="3"/>
        </w:numPr>
        <w:rPr>
          <w:rFonts w:cstheme="minorHAnsi"/>
        </w:rPr>
      </w:pPr>
      <w:r>
        <w:rPr>
          <w:rFonts w:cstheme="minorHAnsi"/>
        </w:rPr>
        <w:t>Sustainability will be r</w:t>
      </w:r>
      <w:r w:rsidR="0093138F" w:rsidRPr="008615D6">
        <w:rPr>
          <w:rFonts w:cstheme="minorHAnsi"/>
        </w:rPr>
        <w:t>eviewed by Working Groups</w:t>
      </w:r>
      <w:r>
        <w:rPr>
          <w:rFonts w:cstheme="minorHAnsi"/>
        </w:rPr>
        <w:t xml:space="preserve"> when assessing potential projects for approval</w:t>
      </w:r>
    </w:p>
    <w:p w:rsidR="003A5D2B" w:rsidRDefault="0093138F" w:rsidP="008615D6">
      <w:pPr>
        <w:pStyle w:val="NoSpacing"/>
        <w:numPr>
          <w:ilvl w:val="0"/>
          <w:numId w:val="3"/>
        </w:numPr>
        <w:rPr>
          <w:rFonts w:cstheme="minorHAnsi"/>
        </w:rPr>
      </w:pPr>
      <w:r w:rsidRPr="008615D6">
        <w:rPr>
          <w:rFonts w:cstheme="minorHAnsi"/>
        </w:rPr>
        <w:t xml:space="preserve">After </w:t>
      </w:r>
      <w:r w:rsidR="00336C67">
        <w:rPr>
          <w:rFonts w:cstheme="minorHAnsi"/>
        </w:rPr>
        <w:t>carbon-</w:t>
      </w:r>
      <w:r w:rsidR="008615D6" w:rsidRPr="008615D6">
        <w:rPr>
          <w:rFonts w:cstheme="minorHAnsi"/>
        </w:rPr>
        <w:t xml:space="preserve">creating </w:t>
      </w:r>
      <w:r w:rsidR="00336C67">
        <w:rPr>
          <w:rFonts w:cstheme="minorHAnsi"/>
        </w:rPr>
        <w:t>activity has</w:t>
      </w:r>
      <w:r w:rsidR="008615D6" w:rsidRPr="008615D6">
        <w:rPr>
          <w:rFonts w:cstheme="minorHAnsi"/>
        </w:rPr>
        <w:t xml:space="preserve"> been </w:t>
      </w:r>
      <w:r w:rsidR="00336C67">
        <w:rPr>
          <w:rFonts w:cstheme="minorHAnsi"/>
        </w:rPr>
        <w:t>minimised to achievable</w:t>
      </w:r>
      <w:r w:rsidR="00BB4945">
        <w:rPr>
          <w:rFonts w:cstheme="minorHAnsi"/>
        </w:rPr>
        <w:t xml:space="preserve"> </w:t>
      </w:r>
      <w:r w:rsidRPr="008615D6">
        <w:rPr>
          <w:rFonts w:cstheme="minorHAnsi"/>
        </w:rPr>
        <w:t>limit</w:t>
      </w:r>
      <w:r w:rsidR="00336C67">
        <w:rPr>
          <w:rFonts w:cstheme="minorHAnsi"/>
        </w:rPr>
        <w:t>s</w:t>
      </w:r>
      <w:r w:rsidRPr="008615D6">
        <w:rPr>
          <w:rFonts w:cstheme="minorHAnsi"/>
        </w:rPr>
        <w:t xml:space="preserve"> or comfortable threshold</w:t>
      </w:r>
      <w:r w:rsidR="008615D6">
        <w:rPr>
          <w:rFonts w:cstheme="minorHAnsi"/>
        </w:rPr>
        <w:t xml:space="preserve">, we will revert to </w:t>
      </w:r>
      <w:r w:rsidR="00F9614B">
        <w:rPr>
          <w:rFonts w:cstheme="minorHAnsi"/>
        </w:rPr>
        <w:t>workable and genuine c</w:t>
      </w:r>
      <w:r w:rsidRPr="008615D6">
        <w:rPr>
          <w:rFonts w:cstheme="minorHAnsi"/>
        </w:rPr>
        <w:t>arbon offset programmes</w:t>
      </w:r>
    </w:p>
    <w:p w:rsidR="00E6187C" w:rsidRDefault="00F9614B" w:rsidP="00E6187C">
      <w:pPr>
        <w:pStyle w:val="NoSpacing"/>
        <w:numPr>
          <w:ilvl w:val="1"/>
          <w:numId w:val="3"/>
        </w:numPr>
        <w:rPr>
          <w:rFonts w:cstheme="minorHAnsi"/>
        </w:rPr>
      </w:pPr>
      <w:r>
        <w:rPr>
          <w:rFonts w:cstheme="minorHAnsi"/>
        </w:rPr>
        <w:lastRenderedPageBreak/>
        <w:t>Our</w:t>
      </w:r>
      <w:r w:rsidR="000D3FB7">
        <w:rPr>
          <w:rFonts w:cstheme="minorHAnsi"/>
        </w:rPr>
        <w:t xml:space="preserve"> preferred</w:t>
      </w:r>
      <w:r w:rsidR="00E6187C">
        <w:rPr>
          <w:rFonts w:cstheme="minorHAnsi"/>
        </w:rPr>
        <w:t xml:space="preserve"> </w:t>
      </w:r>
      <w:r w:rsidR="000D3FB7">
        <w:rPr>
          <w:rFonts w:cstheme="minorHAnsi"/>
        </w:rPr>
        <w:t xml:space="preserve">action </w:t>
      </w:r>
      <w:r w:rsidR="00E6187C">
        <w:rPr>
          <w:rFonts w:cstheme="minorHAnsi"/>
        </w:rPr>
        <w:t>is to review and reduce as much as possible in all areas</w:t>
      </w:r>
    </w:p>
    <w:p w:rsidR="00E6187C" w:rsidRDefault="00E6187C" w:rsidP="00E6187C">
      <w:pPr>
        <w:pStyle w:val="NoSpacing"/>
        <w:numPr>
          <w:ilvl w:val="1"/>
          <w:numId w:val="3"/>
        </w:numPr>
        <w:rPr>
          <w:rFonts w:cstheme="minorHAnsi"/>
        </w:rPr>
      </w:pPr>
      <w:r>
        <w:rPr>
          <w:rFonts w:cstheme="minorHAnsi"/>
        </w:rPr>
        <w:t xml:space="preserve">Carbon </w:t>
      </w:r>
      <w:r w:rsidR="00F9614B">
        <w:rPr>
          <w:rFonts w:cstheme="minorHAnsi"/>
        </w:rPr>
        <w:t>offset p</w:t>
      </w:r>
      <w:r>
        <w:rPr>
          <w:rFonts w:cstheme="minorHAnsi"/>
        </w:rPr>
        <w:t xml:space="preserve">rogrammes are to be used as and when required, when all measures to reduce carbon generation have been exhausted.  They are not to be used to excuse or mitigate an </w:t>
      </w:r>
      <w:r w:rsidR="00F9614B">
        <w:rPr>
          <w:rFonts w:cstheme="minorHAnsi"/>
        </w:rPr>
        <w:t>activity,</w:t>
      </w:r>
      <w:r>
        <w:rPr>
          <w:rFonts w:cstheme="minorHAnsi"/>
        </w:rPr>
        <w:t xml:space="preserve"> policy or preference</w:t>
      </w:r>
      <w:r w:rsidR="00F9614B">
        <w:rPr>
          <w:rFonts w:cstheme="minorHAnsi"/>
        </w:rPr>
        <w:t xml:space="preserve"> that could be better dealt with</w:t>
      </w:r>
    </w:p>
    <w:p w:rsidR="00E6187C" w:rsidRPr="008615D6" w:rsidRDefault="00E6187C" w:rsidP="00E6187C">
      <w:pPr>
        <w:pStyle w:val="NoSpacing"/>
        <w:numPr>
          <w:ilvl w:val="1"/>
          <w:numId w:val="3"/>
        </w:numPr>
        <w:rPr>
          <w:rFonts w:cstheme="minorHAnsi"/>
        </w:rPr>
      </w:pPr>
      <w:r>
        <w:rPr>
          <w:rFonts w:cstheme="minorHAnsi"/>
        </w:rPr>
        <w:t>Initially, B</w:t>
      </w:r>
      <w:r w:rsidR="00F9614B">
        <w:rPr>
          <w:rFonts w:cstheme="minorHAnsi"/>
        </w:rPr>
        <w:t xml:space="preserve">orn </w:t>
      </w:r>
      <w:r>
        <w:rPr>
          <w:rFonts w:cstheme="minorHAnsi"/>
        </w:rPr>
        <w:t>F</w:t>
      </w:r>
      <w:r w:rsidR="00F9614B">
        <w:rPr>
          <w:rFonts w:cstheme="minorHAnsi"/>
        </w:rPr>
        <w:t>ree</w:t>
      </w:r>
      <w:r>
        <w:rPr>
          <w:rFonts w:cstheme="minorHAnsi"/>
        </w:rPr>
        <w:t xml:space="preserve"> will </w:t>
      </w:r>
      <w:r w:rsidR="00F9614B">
        <w:rPr>
          <w:rFonts w:cstheme="minorHAnsi"/>
        </w:rPr>
        <w:t>work with</w:t>
      </w:r>
      <w:r>
        <w:rPr>
          <w:rFonts w:cstheme="minorHAnsi"/>
        </w:rPr>
        <w:t xml:space="preserve"> 3</w:t>
      </w:r>
      <w:r w:rsidRPr="00E6187C">
        <w:rPr>
          <w:rFonts w:cstheme="minorHAnsi"/>
          <w:vertAlign w:val="superscript"/>
        </w:rPr>
        <w:t>rd</w:t>
      </w:r>
      <w:r>
        <w:rPr>
          <w:rFonts w:cstheme="minorHAnsi"/>
        </w:rPr>
        <w:t xml:space="preserve"> party programmes</w:t>
      </w:r>
      <w:r w:rsidR="00F9614B">
        <w:rPr>
          <w:rFonts w:cstheme="minorHAnsi"/>
        </w:rPr>
        <w:t xml:space="preserve"> that provide offsets to projects that Born Free would instinctively support, and can communicate to the public.  This is to get our programme going, and to provide learning value.  H</w:t>
      </w:r>
      <w:r>
        <w:rPr>
          <w:rFonts w:cstheme="minorHAnsi"/>
        </w:rPr>
        <w:t xml:space="preserve">owever we will </w:t>
      </w:r>
      <w:r w:rsidR="00F9614B">
        <w:rPr>
          <w:rFonts w:cstheme="minorHAnsi"/>
        </w:rPr>
        <w:t xml:space="preserve">examine, from the beginning, and then </w:t>
      </w:r>
      <w:r w:rsidR="00E01225">
        <w:rPr>
          <w:rFonts w:cstheme="minorHAnsi"/>
        </w:rPr>
        <w:t>instigate</w:t>
      </w:r>
      <w:r w:rsidR="00F9614B">
        <w:rPr>
          <w:rFonts w:cstheme="minorHAnsi"/>
        </w:rPr>
        <w:t>, by the end of year 1,</w:t>
      </w:r>
      <w:r w:rsidR="00E01225">
        <w:rPr>
          <w:rFonts w:cstheme="minorHAnsi"/>
        </w:rPr>
        <w:t xml:space="preserve"> ou</w:t>
      </w:r>
      <w:r w:rsidR="00F9614B">
        <w:rPr>
          <w:rFonts w:cstheme="minorHAnsi"/>
        </w:rPr>
        <w:t>r own carbon o</w:t>
      </w:r>
      <w:r w:rsidR="00E01225">
        <w:rPr>
          <w:rFonts w:cstheme="minorHAnsi"/>
        </w:rPr>
        <w:t xml:space="preserve">ffset </w:t>
      </w:r>
      <w:r w:rsidR="00F9614B">
        <w:rPr>
          <w:rFonts w:cstheme="minorHAnsi"/>
        </w:rPr>
        <w:t>p</w:t>
      </w:r>
      <w:r w:rsidR="00E01225">
        <w:rPr>
          <w:rFonts w:cstheme="minorHAnsi"/>
        </w:rPr>
        <w:t xml:space="preserve">rogrammes, </w:t>
      </w:r>
      <w:r w:rsidR="00F9614B">
        <w:rPr>
          <w:rFonts w:cstheme="minorHAnsi"/>
        </w:rPr>
        <w:t xml:space="preserve">benefitting our own mitigation projects.  These can be simple (part-funding the purchase of solar set-ups) or integrated (supporting forest recovery or improvement – for </w:t>
      </w:r>
      <w:r w:rsidR="000533A7">
        <w:rPr>
          <w:rFonts w:cstheme="minorHAnsi"/>
        </w:rPr>
        <w:t xml:space="preserve">example, </w:t>
      </w:r>
      <w:proofErr w:type="spellStart"/>
      <w:r w:rsidR="000533A7">
        <w:rPr>
          <w:rFonts w:cstheme="minorHAnsi"/>
        </w:rPr>
        <w:t>Ngaya</w:t>
      </w:r>
      <w:proofErr w:type="spellEnd"/>
      <w:r w:rsidR="000533A7">
        <w:rPr>
          <w:rFonts w:cstheme="minorHAnsi"/>
        </w:rPr>
        <w:t xml:space="preserve"> forest in Kenya)</w:t>
      </w:r>
    </w:p>
    <w:p w:rsidR="003A5D2B" w:rsidRPr="008615D6" w:rsidRDefault="008615D6" w:rsidP="008615D6">
      <w:pPr>
        <w:pStyle w:val="NoSpacing"/>
        <w:numPr>
          <w:ilvl w:val="0"/>
          <w:numId w:val="3"/>
        </w:numPr>
        <w:rPr>
          <w:rFonts w:cstheme="minorHAnsi"/>
        </w:rPr>
      </w:pPr>
      <w:r>
        <w:rPr>
          <w:rFonts w:cstheme="minorHAnsi"/>
        </w:rPr>
        <w:t>Born Free will develop</w:t>
      </w:r>
      <w:r w:rsidR="00F9614B">
        <w:rPr>
          <w:rFonts w:cstheme="minorHAnsi"/>
        </w:rPr>
        <w:t xml:space="preserve"> Full</w:t>
      </w:r>
      <w:r>
        <w:rPr>
          <w:rFonts w:cstheme="minorHAnsi"/>
        </w:rPr>
        <w:t xml:space="preserve"> </w:t>
      </w:r>
      <w:r w:rsidR="0093138F" w:rsidRPr="008615D6">
        <w:rPr>
          <w:rFonts w:cstheme="minorHAnsi"/>
        </w:rPr>
        <w:t xml:space="preserve">Life Cycle </w:t>
      </w:r>
      <w:r w:rsidR="00F9614B">
        <w:rPr>
          <w:rFonts w:cstheme="minorHAnsi"/>
        </w:rPr>
        <w:t>approaches</w:t>
      </w:r>
    </w:p>
    <w:p w:rsidR="003A5D2B" w:rsidRPr="008615D6" w:rsidRDefault="008615D6" w:rsidP="008615D6">
      <w:pPr>
        <w:pStyle w:val="NoSpacing"/>
        <w:numPr>
          <w:ilvl w:val="1"/>
          <w:numId w:val="3"/>
        </w:numPr>
        <w:rPr>
          <w:rFonts w:cstheme="minorHAnsi"/>
        </w:rPr>
      </w:pPr>
      <w:r>
        <w:rPr>
          <w:rFonts w:cstheme="minorHAnsi"/>
        </w:rPr>
        <w:t xml:space="preserve">We will </w:t>
      </w:r>
      <w:r w:rsidR="00E01225">
        <w:rPr>
          <w:rFonts w:cstheme="minorHAnsi"/>
        </w:rPr>
        <w:t>plan</w:t>
      </w:r>
      <w:r w:rsidR="00F9614B">
        <w:rPr>
          <w:rFonts w:cstheme="minorHAnsi"/>
        </w:rPr>
        <w:t>, so</w:t>
      </w:r>
      <w:r w:rsidR="00E01225">
        <w:rPr>
          <w:rFonts w:cstheme="minorHAnsi"/>
        </w:rPr>
        <w:t xml:space="preserve"> that all materials</w:t>
      </w:r>
      <w:r w:rsidR="00F9614B">
        <w:rPr>
          <w:rFonts w:cstheme="minorHAnsi"/>
        </w:rPr>
        <w:t xml:space="preserve"> (or as many as possible)</w:t>
      </w:r>
      <w:r w:rsidR="00E01225">
        <w:rPr>
          <w:rFonts w:cstheme="minorHAnsi"/>
        </w:rPr>
        <w:t xml:space="preserve"> used for operations and projects can be</w:t>
      </w:r>
      <w:r w:rsidR="00F9614B">
        <w:rPr>
          <w:rFonts w:cstheme="minorHAnsi"/>
        </w:rPr>
        <w:t xml:space="preserve"> used subsequently by adopting</w:t>
      </w:r>
      <w:r w:rsidR="00E01225">
        <w:rPr>
          <w:rFonts w:cstheme="minorHAnsi"/>
        </w:rPr>
        <w:t xml:space="preserve"> </w:t>
      </w:r>
      <w:r w:rsidR="0093138F" w:rsidRPr="008615D6">
        <w:rPr>
          <w:rFonts w:cstheme="minorHAnsi"/>
        </w:rPr>
        <w:t>Cradle to Cradle</w:t>
      </w:r>
      <w:r>
        <w:rPr>
          <w:rFonts w:cstheme="minorHAnsi"/>
        </w:rPr>
        <w:t xml:space="preserve"> t</w:t>
      </w:r>
      <w:r w:rsidR="00E01225">
        <w:rPr>
          <w:rFonts w:cstheme="minorHAnsi"/>
        </w:rPr>
        <w:t>hinking</w:t>
      </w:r>
      <w:r w:rsidR="00F9614B">
        <w:rPr>
          <w:rFonts w:cstheme="minorHAnsi"/>
        </w:rPr>
        <w:t xml:space="preserve"> (see below)</w:t>
      </w:r>
    </w:p>
    <w:p w:rsidR="003A5D2B" w:rsidRPr="008615D6" w:rsidRDefault="00E01225" w:rsidP="008615D6">
      <w:pPr>
        <w:pStyle w:val="NoSpacing"/>
        <w:numPr>
          <w:ilvl w:val="1"/>
          <w:numId w:val="3"/>
        </w:numPr>
        <w:rPr>
          <w:rFonts w:cstheme="minorHAnsi"/>
        </w:rPr>
      </w:pPr>
      <w:r>
        <w:rPr>
          <w:rFonts w:cstheme="minorHAnsi"/>
        </w:rPr>
        <w:t>We will do more with less by focussing on</w:t>
      </w:r>
      <w:r w:rsidR="008615D6">
        <w:rPr>
          <w:rFonts w:cstheme="minorHAnsi"/>
        </w:rPr>
        <w:t xml:space="preserve"> </w:t>
      </w:r>
      <w:r w:rsidR="000533A7">
        <w:rPr>
          <w:rFonts w:cstheme="minorHAnsi"/>
        </w:rPr>
        <w:t>‘frugal e</w:t>
      </w:r>
      <w:r w:rsidR="0093138F" w:rsidRPr="008615D6">
        <w:rPr>
          <w:rFonts w:cstheme="minorHAnsi"/>
        </w:rPr>
        <w:t>ngineering</w:t>
      </w:r>
      <w:r w:rsidR="000533A7">
        <w:rPr>
          <w:rFonts w:cstheme="minorHAnsi"/>
        </w:rPr>
        <w:t>’</w:t>
      </w:r>
    </w:p>
    <w:p w:rsidR="003A5D2B" w:rsidRDefault="008615D6" w:rsidP="008615D6">
      <w:pPr>
        <w:pStyle w:val="NoSpacing"/>
        <w:numPr>
          <w:ilvl w:val="0"/>
          <w:numId w:val="3"/>
        </w:numPr>
        <w:rPr>
          <w:rFonts w:cstheme="minorHAnsi"/>
        </w:rPr>
      </w:pPr>
      <w:r>
        <w:rPr>
          <w:rFonts w:cstheme="minorHAnsi"/>
        </w:rPr>
        <w:t>We will think radically to achieve r</w:t>
      </w:r>
      <w:r w:rsidR="0093138F" w:rsidRPr="008615D6">
        <w:rPr>
          <w:rFonts w:cstheme="minorHAnsi"/>
        </w:rPr>
        <w:t xml:space="preserve">adical </w:t>
      </w:r>
      <w:r>
        <w:rPr>
          <w:rFonts w:cstheme="minorHAnsi"/>
        </w:rPr>
        <w:t>results</w:t>
      </w:r>
      <w:r w:rsidR="0093138F" w:rsidRPr="008615D6">
        <w:rPr>
          <w:rFonts w:cstheme="minorHAnsi"/>
        </w:rPr>
        <w:t>!</w:t>
      </w:r>
    </w:p>
    <w:p w:rsidR="0032443D" w:rsidRDefault="00545182" w:rsidP="00BD2ECB">
      <w:pPr>
        <w:pStyle w:val="NoSpacing"/>
        <w:numPr>
          <w:ilvl w:val="1"/>
          <w:numId w:val="3"/>
        </w:numPr>
        <w:rPr>
          <w:rFonts w:cstheme="minorHAnsi"/>
        </w:rPr>
      </w:pPr>
      <w:r w:rsidRPr="0032443D">
        <w:rPr>
          <w:rFonts w:cstheme="minorHAnsi"/>
        </w:rPr>
        <w:t>Colleagues will be encouraged to</w:t>
      </w:r>
      <w:r w:rsidR="000533A7" w:rsidRPr="0032443D">
        <w:rPr>
          <w:rFonts w:cstheme="minorHAnsi"/>
        </w:rPr>
        <w:t xml:space="preserve"> be creative and imaginative,</w:t>
      </w:r>
      <w:r w:rsidR="00E01225" w:rsidRPr="0032443D">
        <w:rPr>
          <w:rFonts w:cstheme="minorHAnsi"/>
        </w:rPr>
        <w:t xml:space="preserve"> to drive change in how we work.</w:t>
      </w:r>
      <w:r w:rsidR="000533A7" w:rsidRPr="0032443D">
        <w:rPr>
          <w:rFonts w:cstheme="minorHAnsi"/>
        </w:rPr>
        <w:t xml:space="preserve">  </w:t>
      </w:r>
    </w:p>
    <w:p w:rsidR="00E01225" w:rsidRPr="0032443D" w:rsidRDefault="00E01225" w:rsidP="00BD2ECB">
      <w:pPr>
        <w:pStyle w:val="NoSpacing"/>
        <w:numPr>
          <w:ilvl w:val="1"/>
          <w:numId w:val="3"/>
        </w:numPr>
        <w:rPr>
          <w:rFonts w:cstheme="minorHAnsi"/>
        </w:rPr>
      </w:pPr>
      <w:r w:rsidRPr="0032443D">
        <w:rPr>
          <w:rFonts w:cstheme="minorHAnsi"/>
        </w:rPr>
        <w:t>Radical innovation</w:t>
      </w:r>
      <w:r w:rsidR="000533A7" w:rsidRPr="0032443D">
        <w:rPr>
          <w:rFonts w:cstheme="minorHAnsi"/>
        </w:rPr>
        <w:t xml:space="preserve"> will be tested, adapted and built</w:t>
      </w:r>
      <w:r w:rsidRPr="0032443D">
        <w:rPr>
          <w:rFonts w:cstheme="minorHAnsi"/>
        </w:rPr>
        <w:t xml:space="preserve"> to</w:t>
      </w:r>
      <w:r w:rsidR="000533A7" w:rsidRPr="0032443D">
        <w:rPr>
          <w:rFonts w:cstheme="minorHAnsi"/>
        </w:rPr>
        <w:t xml:space="preserve"> achieve</w:t>
      </w:r>
      <w:r w:rsidRPr="0032443D">
        <w:rPr>
          <w:rFonts w:cstheme="minorHAnsi"/>
        </w:rPr>
        <w:t xml:space="preserve"> large scale changes </w:t>
      </w:r>
    </w:p>
    <w:p w:rsidR="00072D7D" w:rsidRDefault="00072D7D" w:rsidP="00072D7D">
      <w:pPr>
        <w:pStyle w:val="NoSpacing"/>
        <w:rPr>
          <w:rFonts w:cstheme="minorHAnsi"/>
        </w:rPr>
      </w:pPr>
    </w:p>
    <w:p w:rsidR="00072D7D" w:rsidRPr="001E0E71" w:rsidRDefault="00072D7D" w:rsidP="00072D7D">
      <w:pPr>
        <w:pStyle w:val="NoSpacing"/>
        <w:rPr>
          <w:rFonts w:cstheme="minorHAnsi"/>
          <w:b/>
          <w:u w:val="single"/>
        </w:rPr>
      </w:pPr>
      <w:r w:rsidRPr="001E0E71">
        <w:rPr>
          <w:rFonts w:cstheme="minorHAnsi"/>
          <w:b/>
          <w:u w:val="single"/>
        </w:rPr>
        <w:t>Partners and Suppliers</w:t>
      </w:r>
    </w:p>
    <w:p w:rsidR="00072D7D" w:rsidRDefault="00072D7D" w:rsidP="00072D7D">
      <w:pPr>
        <w:pStyle w:val="NoSpacing"/>
        <w:rPr>
          <w:rFonts w:cstheme="minorHAnsi"/>
        </w:rPr>
      </w:pPr>
    </w:p>
    <w:p w:rsidR="00BB4945" w:rsidRDefault="00072D7D" w:rsidP="008615D6">
      <w:pPr>
        <w:pStyle w:val="NoSpacing"/>
        <w:rPr>
          <w:rFonts w:cstheme="minorHAnsi"/>
        </w:rPr>
      </w:pPr>
      <w:r>
        <w:rPr>
          <w:rFonts w:cstheme="minorHAnsi"/>
        </w:rPr>
        <w:t xml:space="preserve">Born Free is committed to making sure that all merchandise we sell, and all equipment and products we source for operational </w:t>
      </w:r>
      <w:r w:rsidR="000533A7">
        <w:rPr>
          <w:rFonts w:cstheme="minorHAnsi"/>
        </w:rPr>
        <w:t xml:space="preserve">and administrative </w:t>
      </w:r>
      <w:r>
        <w:rPr>
          <w:rFonts w:cstheme="minorHAnsi"/>
        </w:rPr>
        <w:t>purposes is made in a fair, responsible and s</w:t>
      </w:r>
      <w:r w:rsidR="00A17C32">
        <w:rPr>
          <w:rFonts w:cstheme="minorHAnsi"/>
        </w:rPr>
        <w:t>ustainable way.  We will set out</w:t>
      </w:r>
      <w:r>
        <w:rPr>
          <w:rFonts w:cstheme="minorHAnsi"/>
        </w:rPr>
        <w:t xml:space="preserve"> clear guidelines for our suppliers to make sure that every person in the supply chain is safe, protected and properly represented.</w:t>
      </w:r>
    </w:p>
    <w:p w:rsidR="00072D7D" w:rsidRDefault="00072D7D" w:rsidP="008615D6">
      <w:pPr>
        <w:pStyle w:val="NoSpacing"/>
        <w:rPr>
          <w:rFonts w:cstheme="minorHAnsi"/>
        </w:rPr>
      </w:pPr>
    </w:p>
    <w:p w:rsidR="00072D7D" w:rsidRDefault="00072D7D" w:rsidP="008615D6">
      <w:pPr>
        <w:pStyle w:val="NoSpacing"/>
        <w:rPr>
          <w:rFonts w:cstheme="minorHAnsi"/>
        </w:rPr>
      </w:pPr>
      <w:r>
        <w:rPr>
          <w:rFonts w:cstheme="minorHAnsi"/>
        </w:rPr>
        <w:t>Born Free will develop its external relations with</w:t>
      </w:r>
      <w:r w:rsidR="00395158">
        <w:rPr>
          <w:rFonts w:cstheme="minorHAnsi"/>
        </w:rPr>
        <w:t xml:space="preserve"> suppliers, </w:t>
      </w:r>
      <w:r w:rsidR="000533A7">
        <w:rPr>
          <w:rFonts w:cstheme="minorHAnsi"/>
        </w:rPr>
        <w:t xml:space="preserve">including </w:t>
      </w:r>
      <w:r>
        <w:rPr>
          <w:rFonts w:cstheme="minorHAnsi"/>
        </w:rPr>
        <w:t xml:space="preserve">corporate and </w:t>
      </w:r>
      <w:r w:rsidR="000533A7">
        <w:rPr>
          <w:rFonts w:cstheme="minorHAnsi"/>
        </w:rPr>
        <w:t>not-for-profit</w:t>
      </w:r>
      <w:r>
        <w:rPr>
          <w:rFonts w:cstheme="minorHAnsi"/>
        </w:rPr>
        <w:t xml:space="preserve"> organisations based on the following eight guiding principles:</w:t>
      </w:r>
    </w:p>
    <w:p w:rsidR="00072D7D" w:rsidRDefault="00072D7D" w:rsidP="008615D6">
      <w:pPr>
        <w:pStyle w:val="NoSpacing"/>
        <w:rPr>
          <w:rFonts w:cstheme="minorHAnsi"/>
        </w:rPr>
      </w:pPr>
    </w:p>
    <w:p w:rsidR="00072D7D" w:rsidRPr="001E0E71" w:rsidRDefault="00072D7D" w:rsidP="00072D7D">
      <w:pPr>
        <w:pStyle w:val="NoSpacing"/>
        <w:numPr>
          <w:ilvl w:val="0"/>
          <w:numId w:val="5"/>
        </w:numPr>
        <w:rPr>
          <w:rFonts w:cstheme="minorHAnsi"/>
          <w:u w:val="single"/>
        </w:rPr>
      </w:pPr>
      <w:r w:rsidRPr="001E0E71">
        <w:rPr>
          <w:rFonts w:cstheme="minorHAnsi"/>
          <w:u w:val="single"/>
        </w:rPr>
        <w:t>Freedom of Association and the Right to Collective Bargaining</w:t>
      </w:r>
    </w:p>
    <w:p w:rsidR="00072D7D" w:rsidRDefault="00072D7D" w:rsidP="00072D7D">
      <w:pPr>
        <w:pStyle w:val="NoSpacing"/>
        <w:rPr>
          <w:rFonts w:cstheme="minorHAnsi"/>
        </w:rPr>
      </w:pPr>
    </w:p>
    <w:p w:rsidR="00072D7D" w:rsidRDefault="00072D7D" w:rsidP="00072D7D">
      <w:pPr>
        <w:pStyle w:val="NoSpacing"/>
        <w:rPr>
          <w:rFonts w:cstheme="minorHAnsi"/>
        </w:rPr>
      </w:pPr>
      <w:r>
        <w:rPr>
          <w:rFonts w:cstheme="minorHAnsi"/>
        </w:rPr>
        <w:t xml:space="preserve">All </w:t>
      </w:r>
      <w:r w:rsidR="000533A7">
        <w:rPr>
          <w:rFonts w:cstheme="minorHAnsi"/>
        </w:rPr>
        <w:t>individuals</w:t>
      </w:r>
      <w:r>
        <w:rPr>
          <w:rFonts w:cstheme="minorHAnsi"/>
        </w:rPr>
        <w:t xml:space="preserve"> have the right to bargain collectively, either through a recognised Trade Union</w:t>
      </w:r>
      <w:r w:rsidR="000533A7">
        <w:rPr>
          <w:rFonts w:cstheme="minorHAnsi"/>
        </w:rPr>
        <w:t>, an assembly, support group or other safeguard</w:t>
      </w:r>
      <w:r>
        <w:rPr>
          <w:rFonts w:cstheme="minorHAnsi"/>
        </w:rPr>
        <w:t>, without the fear of discrimination.  In countries where this is prevented by law</w:t>
      </w:r>
      <w:r w:rsidR="004E6756">
        <w:rPr>
          <w:rFonts w:cstheme="minorHAnsi"/>
        </w:rPr>
        <w:t xml:space="preserve">, suppliers must find alternative methods of association and </w:t>
      </w:r>
      <w:r w:rsidR="000533A7">
        <w:rPr>
          <w:rFonts w:cstheme="minorHAnsi"/>
        </w:rPr>
        <w:t>employee freedom</w:t>
      </w:r>
      <w:r w:rsidR="004E6756">
        <w:rPr>
          <w:rFonts w:cstheme="minorHAnsi"/>
        </w:rPr>
        <w:t>.</w:t>
      </w:r>
    </w:p>
    <w:p w:rsidR="004E6756" w:rsidRDefault="004E6756" w:rsidP="00072D7D">
      <w:pPr>
        <w:pStyle w:val="NoSpacing"/>
        <w:rPr>
          <w:rFonts w:cstheme="minorHAnsi"/>
        </w:rPr>
      </w:pPr>
    </w:p>
    <w:p w:rsidR="004E6756" w:rsidRPr="001E0E71" w:rsidRDefault="004E6756" w:rsidP="004E6756">
      <w:pPr>
        <w:pStyle w:val="NoSpacing"/>
        <w:numPr>
          <w:ilvl w:val="0"/>
          <w:numId w:val="5"/>
        </w:numPr>
        <w:rPr>
          <w:rFonts w:cstheme="minorHAnsi"/>
          <w:u w:val="single"/>
        </w:rPr>
      </w:pPr>
      <w:r w:rsidRPr="001E0E71">
        <w:rPr>
          <w:rFonts w:cstheme="minorHAnsi"/>
          <w:u w:val="single"/>
        </w:rPr>
        <w:t>Employment Choice</w:t>
      </w:r>
    </w:p>
    <w:p w:rsidR="004E6756" w:rsidRDefault="004E6756" w:rsidP="004E6756">
      <w:pPr>
        <w:pStyle w:val="NoSpacing"/>
        <w:rPr>
          <w:rFonts w:cstheme="minorHAnsi"/>
        </w:rPr>
      </w:pPr>
    </w:p>
    <w:p w:rsidR="004E6756" w:rsidRDefault="004E6756" w:rsidP="004E6756">
      <w:pPr>
        <w:pStyle w:val="NoSpacing"/>
        <w:rPr>
          <w:rFonts w:cstheme="minorHAnsi"/>
        </w:rPr>
      </w:pPr>
      <w:r>
        <w:rPr>
          <w:rFonts w:cstheme="minorHAnsi"/>
        </w:rPr>
        <w:t xml:space="preserve">Every person working for Born Free and our suppliers </w:t>
      </w:r>
      <w:r w:rsidR="00785283">
        <w:rPr>
          <w:rFonts w:cstheme="minorHAnsi"/>
        </w:rPr>
        <w:t xml:space="preserve">(and their respective supply chains) </w:t>
      </w:r>
      <w:r>
        <w:rPr>
          <w:rFonts w:cstheme="minorHAnsi"/>
        </w:rPr>
        <w:t>does so out of their own free will, with no forced or involuntary labour and no human trafficking or slavery.  Every employee is free to leave their employer if they want to</w:t>
      </w:r>
      <w:r w:rsidR="000533A7">
        <w:rPr>
          <w:rFonts w:cstheme="minorHAnsi"/>
        </w:rPr>
        <w:t>, with no discriminatory practice</w:t>
      </w:r>
      <w:r>
        <w:rPr>
          <w:rFonts w:cstheme="minorHAnsi"/>
        </w:rPr>
        <w:t>.</w:t>
      </w:r>
    </w:p>
    <w:p w:rsidR="004E6756" w:rsidRDefault="004E6756" w:rsidP="004E6756">
      <w:pPr>
        <w:pStyle w:val="NoSpacing"/>
        <w:rPr>
          <w:rFonts w:cstheme="minorHAnsi"/>
        </w:rPr>
      </w:pPr>
    </w:p>
    <w:p w:rsidR="004E6756" w:rsidRPr="001E0E71" w:rsidRDefault="004E6756" w:rsidP="004E6756">
      <w:pPr>
        <w:pStyle w:val="NoSpacing"/>
        <w:numPr>
          <w:ilvl w:val="0"/>
          <w:numId w:val="5"/>
        </w:numPr>
        <w:rPr>
          <w:rFonts w:cstheme="minorHAnsi"/>
          <w:u w:val="single"/>
        </w:rPr>
      </w:pPr>
      <w:r w:rsidRPr="001E0E71">
        <w:rPr>
          <w:rFonts w:cstheme="minorHAnsi"/>
          <w:u w:val="single"/>
        </w:rPr>
        <w:t>Safety &amp; Hygiene</w:t>
      </w:r>
    </w:p>
    <w:p w:rsidR="004E6756" w:rsidRPr="001E0E71" w:rsidRDefault="004E6756" w:rsidP="004E6756">
      <w:pPr>
        <w:pStyle w:val="NoSpacing"/>
        <w:rPr>
          <w:rFonts w:cstheme="minorHAnsi"/>
          <w:u w:val="single"/>
        </w:rPr>
      </w:pPr>
    </w:p>
    <w:p w:rsidR="004E6756" w:rsidRDefault="00D13F33" w:rsidP="004E6756">
      <w:pPr>
        <w:pStyle w:val="NoSpacing"/>
        <w:rPr>
          <w:rFonts w:cstheme="minorHAnsi"/>
        </w:rPr>
      </w:pPr>
      <w:r>
        <w:rPr>
          <w:rFonts w:cstheme="minorHAnsi"/>
        </w:rPr>
        <w:t>Born Free, and our suppliers must</w:t>
      </w:r>
      <w:r w:rsidR="00785283">
        <w:rPr>
          <w:rFonts w:cstheme="minorHAnsi"/>
        </w:rPr>
        <w:t xml:space="preserve"> provide a safe and hygienic working environment</w:t>
      </w:r>
      <w:r>
        <w:rPr>
          <w:rFonts w:cstheme="minorHAnsi"/>
        </w:rPr>
        <w:t>.  This policy must be embedded in</w:t>
      </w:r>
      <w:r w:rsidR="00785283">
        <w:rPr>
          <w:rFonts w:cstheme="minorHAnsi"/>
        </w:rPr>
        <w:t xml:space="preserve"> supply chains, </w:t>
      </w:r>
      <w:r>
        <w:rPr>
          <w:rFonts w:cstheme="minorHAnsi"/>
        </w:rPr>
        <w:t xml:space="preserve">with proper approaches to </w:t>
      </w:r>
      <w:r w:rsidR="00785283">
        <w:rPr>
          <w:rFonts w:cstheme="minorHAnsi"/>
        </w:rPr>
        <w:t>pr</w:t>
      </w:r>
      <w:r>
        <w:rPr>
          <w:rFonts w:cstheme="minorHAnsi"/>
        </w:rPr>
        <w:t>eventing accidents and injuries, whilst</w:t>
      </w:r>
      <w:r w:rsidR="00785283">
        <w:rPr>
          <w:rFonts w:cstheme="minorHAnsi"/>
        </w:rPr>
        <w:t xml:space="preserve"> providing access to basic sanitation and safe drinking water.  Physical abuse, sexual or other harassment and verbal abuse is prohibited.</w:t>
      </w:r>
    </w:p>
    <w:p w:rsidR="00785283" w:rsidRDefault="00785283" w:rsidP="004E6756">
      <w:pPr>
        <w:pStyle w:val="NoSpacing"/>
        <w:rPr>
          <w:rFonts w:cstheme="minorHAnsi"/>
        </w:rPr>
      </w:pPr>
    </w:p>
    <w:p w:rsidR="00C8080A" w:rsidRDefault="00C8080A" w:rsidP="004E6756">
      <w:pPr>
        <w:pStyle w:val="NoSpacing"/>
        <w:rPr>
          <w:rFonts w:cstheme="minorHAnsi"/>
        </w:rPr>
      </w:pPr>
    </w:p>
    <w:p w:rsidR="00785283" w:rsidRPr="001E0E71" w:rsidRDefault="00785283" w:rsidP="00785283">
      <w:pPr>
        <w:pStyle w:val="NoSpacing"/>
        <w:numPr>
          <w:ilvl w:val="0"/>
          <w:numId w:val="5"/>
        </w:numPr>
        <w:rPr>
          <w:rFonts w:cstheme="minorHAnsi"/>
          <w:u w:val="single"/>
        </w:rPr>
      </w:pPr>
      <w:r w:rsidRPr="001E0E71">
        <w:rPr>
          <w:rFonts w:cstheme="minorHAnsi"/>
          <w:u w:val="single"/>
        </w:rPr>
        <w:lastRenderedPageBreak/>
        <w:t>Living Wages</w:t>
      </w:r>
    </w:p>
    <w:p w:rsidR="00785283" w:rsidRDefault="00785283" w:rsidP="00785283">
      <w:pPr>
        <w:pStyle w:val="NoSpacing"/>
        <w:rPr>
          <w:rFonts w:cstheme="minorHAnsi"/>
        </w:rPr>
      </w:pPr>
    </w:p>
    <w:p w:rsidR="00785283" w:rsidRDefault="00785283" w:rsidP="00785283">
      <w:pPr>
        <w:pStyle w:val="NoSpacing"/>
        <w:rPr>
          <w:rFonts w:cstheme="minorHAnsi"/>
        </w:rPr>
      </w:pPr>
      <w:r>
        <w:rPr>
          <w:rFonts w:cstheme="minorHAnsi"/>
        </w:rPr>
        <w:t>Everyone working for our suppliers (and their respective supply chains) receive wages that meet national legal standards.  In countries that do not operate a National Living Wage, suppliers must ensure that employees receive enough money to cover their basic needs.</w:t>
      </w:r>
    </w:p>
    <w:p w:rsidR="00785283" w:rsidRDefault="00785283" w:rsidP="00785283">
      <w:pPr>
        <w:pStyle w:val="NoSpacing"/>
        <w:rPr>
          <w:rFonts w:cstheme="minorHAnsi"/>
        </w:rPr>
      </w:pPr>
    </w:p>
    <w:p w:rsidR="00785283" w:rsidRPr="001E0E71" w:rsidRDefault="00785283" w:rsidP="00785283">
      <w:pPr>
        <w:pStyle w:val="NoSpacing"/>
        <w:numPr>
          <w:ilvl w:val="0"/>
          <w:numId w:val="5"/>
        </w:numPr>
        <w:rPr>
          <w:rFonts w:cstheme="minorHAnsi"/>
          <w:u w:val="single"/>
        </w:rPr>
      </w:pPr>
      <w:r w:rsidRPr="001E0E71">
        <w:rPr>
          <w:rFonts w:cstheme="minorHAnsi"/>
          <w:u w:val="single"/>
        </w:rPr>
        <w:t>Child Labour</w:t>
      </w:r>
    </w:p>
    <w:p w:rsidR="00785283" w:rsidRDefault="00785283" w:rsidP="00785283">
      <w:pPr>
        <w:pStyle w:val="NoSpacing"/>
        <w:rPr>
          <w:rFonts w:cstheme="minorHAnsi"/>
        </w:rPr>
      </w:pPr>
    </w:p>
    <w:p w:rsidR="00785283" w:rsidRDefault="00785283" w:rsidP="00785283">
      <w:pPr>
        <w:pStyle w:val="NoSpacing"/>
        <w:rPr>
          <w:rFonts w:cstheme="minorHAnsi"/>
        </w:rPr>
      </w:pPr>
      <w:r>
        <w:rPr>
          <w:rFonts w:cstheme="minorHAnsi"/>
        </w:rPr>
        <w:t xml:space="preserve">Our suppliers and the factories that they work with </w:t>
      </w:r>
      <w:r w:rsidR="00D13F33">
        <w:rPr>
          <w:rFonts w:cstheme="minorHAnsi"/>
        </w:rPr>
        <w:t>must</w:t>
      </w:r>
      <w:r>
        <w:rPr>
          <w:rFonts w:cstheme="minorHAnsi"/>
        </w:rPr>
        <w:t xml:space="preserve"> not use child labour, and all employees under the age of 18 </w:t>
      </w:r>
      <w:r w:rsidR="00D13F33">
        <w:rPr>
          <w:rFonts w:cstheme="minorHAnsi"/>
        </w:rPr>
        <w:t>will no</w:t>
      </w:r>
      <w:r>
        <w:rPr>
          <w:rFonts w:cstheme="minorHAnsi"/>
        </w:rPr>
        <w:t>t work at night or in dangerous conditions.  All policies must comply with the relevant standards of the International Labour Organisation.</w:t>
      </w:r>
    </w:p>
    <w:p w:rsidR="00785283" w:rsidRDefault="00785283" w:rsidP="00785283">
      <w:pPr>
        <w:pStyle w:val="NoSpacing"/>
        <w:rPr>
          <w:rFonts w:cstheme="minorHAnsi"/>
        </w:rPr>
      </w:pPr>
    </w:p>
    <w:p w:rsidR="00785283" w:rsidRPr="001E0E71" w:rsidRDefault="00785283" w:rsidP="00785283">
      <w:pPr>
        <w:pStyle w:val="NoSpacing"/>
        <w:numPr>
          <w:ilvl w:val="0"/>
          <w:numId w:val="5"/>
        </w:numPr>
        <w:rPr>
          <w:rFonts w:cstheme="minorHAnsi"/>
          <w:u w:val="single"/>
        </w:rPr>
      </w:pPr>
      <w:r w:rsidRPr="001E0E71">
        <w:rPr>
          <w:rFonts w:cstheme="minorHAnsi"/>
          <w:u w:val="single"/>
        </w:rPr>
        <w:t>Working Hours</w:t>
      </w:r>
    </w:p>
    <w:p w:rsidR="00785283" w:rsidRDefault="00785283" w:rsidP="00785283">
      <w:pPr>
        <w:pStyle w:val="NoSpacing"/>
        <w:rPr>
          <w:rFonts w:cstheme="minorHAnsi"/>
        </w:rPr>
      </w:pPr>
    </w:p>
    <w:p w:rsidR="00785283" w:rsidRDefault="00785283" w:rsidP="00785283">
      <w:pPr>
        <w:pStyle w:val="NoSpacing"/>
        <w:rPr>
          <w:rFonts w:cstheme="minorHAnsi"/>
        </w:rPr>
      </w:pPr>
      <w:r>
        <w:rPr>
          <w:rFonts w:cstheme="minorHAnsi"/>
        </w:rPr>
        <w:t>Working hours must comply with national legal standards.  In the UK and EU</w:t>
      </w:r>
      <w:r w:rsidR="00D13F33">
        <w:rPr>
          <w:rFonts w:cstheme="minorHAnsi"/>
        </w:rPr>
        <w:t>,</w:t>
      </w:r>
      <w:r>
        <w:rPr>
          <w:rFonts w:cstheme="minorHAnsi"/>
        </w:rPr>
        <w:t xml:space="preserve"> workers cannot be made to work more than 48 hours per week and must have one day off in every 7 day period</w:t>
      </w:r>
      <w:r w:rsidR="00D13F33">
        <w:rPr>
          <w:rFonts w:cstheme="minorHAnsi"/>
        </w:rPr>
        <w:t>, as a minimum</w:t>
      </w:r>
      <w:r>
        <w:rPr>
          <w:rFonts w:cstheme="minorHAnsi"/>
        </w:rPr>
        <w:t>.</w:t>
      </w:r>
    </w:p>
    <w:p w:rsidR="00785283" w:rsidRDefault="00785283" w:rsidP="00785283">
      <w:pPr>
        <w:pStyle w:val="NoSpacing"/>
        <w:rPr>
          <w:rFonts w:cstheme="minorHAnsi"/>
        </w:rPr>
      </w:pPr>
    </w:p>
    <w:p w:rsidR="00785283" w:rsidRPr="001E0E71" w:rsidRDefault="00785283" w:rsidP="00785283">
      <w:pPr>
        <w:pStyle w:val="NoSpacing"/>
        <w:numPr>
          <w:ilvl w:val="0"/>
          <w:numId w:val="5"/>
        </w:numPr>
        <w:rPr>
          <w:rFonts w:cstheme="minorHAnsi"/>
          <w:u w:val="single"/>
        </w:rPr>
      </w:pPr>
      <w:r w:rsidRPr="001E0E71">
        <w:rPr>
          <w:rFonts w:cstheme="minorHAnsi"/>
          <w:u w:val="single"/>
        </w:rPr>
        <w:t>Discrimination</w:t>
      </w:r>
    </w:p>
    <w:p w:rsidR="0024592C" w:rsidRDefault="0024592C" w:rsidP="00785283">
      <w:pPr>
        <w:pStyle w:val="NoSpacing"/>
        <w:rPr>
          <w:rFonts w:cstheme="minorHAnsi"/>
        </w:rPr>
      </w:pPr>
    </w:p>
    <w:p w:rsidR="00785283" w:rsidRDefault="00D13F33" w:rsidP="00785283">
      <w:pPr>
        <w:pStyle w:val="NoSpacing"/>
        <w:rPr>
          <w:rFonts w:cstheme="minorHAnsi"/>
        </w:rPr>
      </w:pPr>
      <w:r>
        <w:rPr>
          <w:rFonts w:cstheme="minorHAnsi"/>
        </w:rPr>
        <w:t>All</w:t>
      </w:r>
      <w:r w:rsidR="0024592C">
        <w:rPr>
          <w:rFonts w:cstheme="minorHAnsi"/>
        </w:rPr>
        <w:t xml:space="preserve"> suppliers and partners </w:t>
      </w:r>
      <w:r>
        <w:rPr>
          <w:rFonts w:cstheme="minorHAnsi"/>
        </w:rPr>
        <w:t>must</w:t>
      </w:r>
      <w:r w:rsidR="0024592C">
        <w:rPr>
          <w:rFonts w:cstheme="minorHAnsi"/>
        </w:rPr>
        <w:t xml:space="preserve"> not discriminate in hiring, compensating, promoting, providing access to training or terminating employment on the basis of gender, sexual orientation, colour, religion,</w:t>
      </w:r>
      <w:r w:rsidR="00AE16CE">
        <w:rPr>
          <w:rFonts w:cstheme="minorHAnsi"/>
        </w:rPr>
        <w:t xml:space="preserve"> status, race, or political beliefs.</w:t>
      </w:r>
    </w:p>
    <w:p w:rsidR="00AE16CE" w:rsidRDefault="00AE16CE" w:rsidP="00785283">
      <w:pPr>
        <w:pStyle w:val="NoSpacing"/>
        <w:rPr>
          <w:rFonts w:cstheme="minorHAnsi"/>
        </w:rPr>
      </w:pPr>
    </w:p>
    <w:p w:rsidR="00AE16CE" w:rsidRPr="001E0E71" w:rsidRDefault="00AE16CE" w:rsidP="00AE16CE">
      <w:pPr>
        <w:pStyle w:val="NoSpacing"/>
        <w:numPr>
          <w:ilvl w:val="0"/>
          <w:numId w:val="5"/>
        </w:numPr>
        <w:rPr>
          <w:rFonts w:cstheme="minorHAnsi"/>
          <w:u w:val="single"/>
        </w:rPr>
      </w:pPr>
      <w:r w:rsidRPr="001E0E71">
        <w:rPr>
          <w:rFonts w:cstheme="minorHAnsi"/>
          <w:u w:val="single"/>
        </w:rPr>
        <w:t>Environmental Standards</w:t>
      </w:r>
    </w:p>
    <w:p w:rsidR="00AE16CE" w:rsidRPr="001E0E71" w:rsidRDefault="00AE16CE" w:rsidP="00AE16CE">
      <w:pPr>
        <w:pStyle w:val="NoSpacing"/>
        <w:rPr>
          <w:rFonts w:cstheme="minorHAnsi"/>
          <w:u w:val="single"/>
        </w:rPr>
      </w:pPr>
    </w:p>
    <w:p w:rsidR="00AE16CE" w:rsidRDefault="00AE16CE" w:rsidP="00AE16CE">
      <w:pPr>
        <w:pStyle w:val="NoSpacing"/>
        <w:rPr>
          <w:rFonts w:cstheme="minorHAnsi"/>
        </w:rPr>
      </w:pPr>
      <w:r>
        <w:rPr>
          <w:rFonts w:cstheme="minorHAnsi"/>
        </w:rPr>
        <w:t>Born Free cares about the environment and we expect and ensure that our suppliers, their supply chains and our partners uphold the same sustainable standards as we do to protect our planet.  This includes minimising waste, encouraging recycling, using recycled materials, promoting conservation, avoid</w:t>
      </w:r>
      <w:r w:rsidR="002B44C2">
        <w:rPr>
          <w:rFonts w:cstheme="minorHAnsi"/>
        </w:rPr>
        <w:t>ing</w:t>
      </w:r>
      <w:r>
        <w:rPr>
          <w:rFonts w:cstheme="minorHAnsi"/>
        </w:rPr>
        <w:t xml:space="preserve"> pollutants and never abusing or treating animals with cruelty</w:t>
      </w:r>
      <w:r w:rsidR="002B44C2">
        <w:rPr>
          <w:rFonts w:cstheme="minorHAnsi"/>
        </w:rPr>
        <w:t xml:space="preserve"> or disrespect</w:t>
      </w:r>
      <w:r>
        <w:rPr>
          <w:rFonts w:cstheme="minorHAnsi"/>
        </w:rPr>
        <w:t>.</w:t>
      </w:r>
    </w:p>
    <w:p w:rsidR="00072D7D" w:rsidRDefault="00072D7D" w:rsidP="008615D6">
      <w:pPr>
        <w:pStyle w:val="NoSpacing"/>
        <w:rPr>
          <w:rFonts w:cstheme="minorHAnsi"/>
        </w:rPr>
      </w:pPr>
    </w:p>
    <w:p w:rsidR="00663513" w:rsidRPr="001E0E71" w:rsidRDefault="00663513" w:rsidP="008615D6">
      <w:pPr>
        <w:pStyle w:val="NoSpacing"/>
        <w:rPr>
          <w:rFonts w:cstheme="minorHAnsi"/>
          <w:b/>
          <w:u w:val="single"/>
        </w:rPr>
      </w:pPr>
      <w:r w:rsidRPr="001E0E71">
        <w:rPr>
          <w:rFonts w:cstheme="minorHAnsi"/>
          <w:b/>
          <w:u w:val="single"/>
        </w:rPr>
        <w:t>Merchandise, Adoptions and other promotional material</w:t>
      </w:r>
    </w:p>
    <w:p w:rsidR="00663513" w:rsidRDefault="00663513" w:rsidP="008615D6">
      <w:pPr>
        <w:pStyle w:val="NoSpacing"/>
        <w:rPr>
          <w:rFonts w:cstheme="minorHAnsi"/>
        </w:rPr>
      </w:pPr>
    </w:p>
    <w:p w:rsidR="00D923A4" w:rsidRDefault="00663513" w:rsidP="008615D6">
      <w:pPr>
        <w:pStyle w:val="NoSpacing"/>
        <w:rPr>
          <w:rFonts w:cstheme="minorHAnsi"/>
        </w:rPr>
      </w:pPr>
      <w:r>
        <w:rPr>
          <w:rFonts w:cstheme="minorHAnsi"/>
        </w:rPr>
        <w:t>Born Free will drive to use recycled material for its publications and paper/cardboard based products wherever and whenever possible.  On those occasions when this is not possible, stocks from FSC approved suppliers should be sourced.  All headed paper and written correspondence should use recycled paper.</w:t>
      </w:r>
    </w:p>
    <w:p w:rsidR="00663513" w:rsidRDefault="00663513" w:rsidP="008615D6">
      <w:pPr>
        <w:pStyle w:val="NoSpacing"/>
        <w:rPr>
          <w:rFonts w:cstheme="minorHAnsi"/>
        </w:rPr>
      </w:pPr>
    </w:p>
    <w:p w:rsidR="00663513" w:rsidRDefault="00663513" w:rsidP="008615D6">
      <w:pPr>
        <w:pStyle w:val="NoSpacing"/>
        <w:rPr>
          <w:rFonts w:cstheme="minorHAnsi"/>
        </w:rPr>
      </w:pPr>
      <w:r>
        <w:rPr>
          <w:rFonts w:cstheme="minorHAnsi"/>
        </w:rPr>
        <w:t xml:space="preserve">Born Free’s preference is for all merchandise to be obtained from renewable </w:t>
      </w:r>
      <w:r w:rsidR="006D1775">
        <w:rPr>
          <w:rFonts w:cstheme="minorHAnsi"/>
        </w:rPr>
        <w:t xml:space="preserve">or sustainably managed </w:t>
      </w:r>
      <w:r>
        <w:rPr>
          <w:rFonts w:cstheme="minorHAnsi"/>
        </w:rPr>
        <w:t>resources</w:t>
      </w:r>
      <w:r w:rsidR="00D13F33">
        <w:rPr>
          <w:rFonts w:cstheme="minorHAnsi"/>
        </w:rPr>
        <w:t>.  This may include materials</w:t>
      </w:r>
      <w:r>
        <w:rPr>
          <w:rFonts w:cstheme="minorHAnsi"/>
        </w:rPr>
        <w:t xml:space="preserve"> such as cotton</w:t>
      </w:r>
      <w:r w:rsidR="00D13F33">
        <w:rPr>
          <w:rFonts w:cstheme="minorHAnsi"/>
        </w:rPr>
        <w:t>, though careful consideration must be given to avoid cotton that is produced using herbicides and pesticides, and large volumes of water</w:t>
      </w:r>
      <w:r>
        <w:rPr>
          <w:rFonts w:cstheme="minorHAnsi"/>
        </w:rPr>
        <w:t xml:space="preserve">. </w:t>
      </w:r>
      <w:r w:rsidR="009874C7">
        <w:rPr>
          <w:rFonts w:cstheme="minorHAnsi"/>
        </w:rPr>
        <w:t xml:space="preserve"> In nature, one organism’s demise is</w:t>
      </w:r>
      <w:r w:rsidR="0093138F">
        <w:rPr>
          <w:rFonts w:cstheme="minorHAnsi"/>
        </w:rPr>
        <w:t xml:space="preserve"> input for another organism, c</w:t>
      </w:r>
      <w:r>
        <w:rPr>
          <w:rFonts w:cstheme="minorHAnsi"/>
        </w:rPr>
        <w:t xml:space="preserve">reating a ‘cradle to cradle’ </w:t>
      </w:r>
      <w:r w:rsidR="0093138F">
        <w:rPr>
          <w:rFonts w:cstheme="minorHAnsi"/>
        </w:rPr>
        <w:t xml:space="preserve">system that recycles </w:t>
      </w:r>
      <w:r w:rsidR="009874C7">
        <w:rPr>
          <w:rFonts w:cstheme="minorHAnsi"/>
        </w:rPr>
        <w:t>potential ‘</w:t>
      </w:r>
      <w:r w:rsidR="0093138F">
        <w:rPr>
          <w:rFonts w:cstheme="minorHAnsi"/>
        </w:rPr>
        <w:t>waste</w:t>
      </w:r>
      <w:r w:rsidR="009874C7">
        <w:rPr>
          <w:rFonts w:cstheme="minorHAnsi"/>
        </w:rPr>
        <w:t>’</w:t>
      </w:r>
      <w:r w:rsidR="0093138F">
        <w:rPr>
          <w:rFonts w:cstheme="minorHAnsi"/>
        </w:rPr>
        <w:t xml:space="preserve"> into something new.  Therefore </w:t>
      </w:r>
      <w:r w:rsidR="009874C7">
        <w:rPr>
          <w:rFonts w:cstheme="minorHAnsi"/>
        </w:rPr>
        <w:t xml:space="preserve">we will reach the point (within the aims of this policy) where </w:t>
      </w:r>
      <w:r w:rsidR="0093138F">
        <w:rPr>
          <w:rFonts w:cstheme="minorHAnsi"/>
        </w:rPr>
        <w:t>all merchandise sold by Born Free will be 100% recyclable or have a reusable purpose.</w:t>
      </w:r>
    </w:p>
    <w:p w:rsidR="006D1775" w:rsidRDefault="006D1775" w:rsidP="008615D6">
      <w:pPr>
        <w:pStyle w:val="NoSpacing"/>
        <w:rPr>
          <w:rFonts w:cstheme="minorHAnsi"/>
          <w:b/>
          <w:u w:val="single"/>
        </w:rPr>
      </w:pPr>
    </w:p>
    <w:p w:rsidR="00663513" w:rsidRPr="001E0E71" w:rsidRDefault="00C12CC1" w:rsidP="008615D6">
      <w:pPr>
        <w:pStyle w:val="NoSpacing"/>
        <w:rPr>
          <w:rFonts w:cstheme="minorHAnsi"/>
          <w:b/>
          <w:u w:val="single"/>
        </w:rPr>
      </w:pPr>
      <w:r>
        <w:rPr>
          <w:rFonts w:cstheme="minorHAnsi"/>
          <w:b/>
          <w:u w:val="single"/>
        </w:rPr>
        <w:t>T</w:t>
      </w:r>
      <w:r w:rsidR="00864930" w:rsidRPr="001E0E71">
        <w:rPr>
          <w:rFonts w:cstheme="minorHAnsi"/>
          <w:b/>
          <w:u w:val="single"/>
        </w:rPr>
        <w:t>ravel</w:t>
      </w:r>
    </w:p>
    <w:p w:rsidR="001A4E55" w:rsidRDefault="001A4E55" w:rsidP="008615D6">
      <w:pPr>
        <w:pStyle w:val="NoSpacing"/>
        <w:rPr>
          <w:rFonts w:cstheme="minorHAnsi"/>
        </w:rPr>
      </w:pPr>
    </w:p>
    <w:p w:rsidR="001A4E55" w:rsidRDefault="001A4E55" w:rsidP="008615D6">
      <w:pPr>
        <w:pStyle w:val="NoSpacing"/>
        <w:rPr>
          <w:rFonts w:cstheme="minorHAnsi"/>
        </w:rPr>
      </w:pPr>
      <w:r>
        <w:rPr>
          <w:rFonts w:cstheme="minorHAnsi"/>
        </w:rPr>
        <w:t>Born Free’s biggest impact on the environment is throu</w:t>
      </w:r>
      <w:r w:rsidR="00EE5DAD">
        <w:rPr>
          <w:rFonts w:cstheme="minorHAnsi"/>
        </w:rPr>
        <w:t xml:space="preserve">gh </w:t>
      </w:r>
      <w:r>
        <w:rPr>
          <w:rFonts w:cstheme="minorHAnsi"/>
        </w:rPr>
        <w:t>travel</w:t>
      </w:r>
      <w:r w:rsidR="00EE5DAD">
        <w:rPr>
          <w:rFonts w:cstheme="minorHAnsi"/>
        </w:rPr>
        <w:t xml:space="preserve"> to meetings and conferences, and to monitor progress on projects and operations</w:t>
      </w:r>
      <w:r>
        <w:rPr>
          <w:rFonts w:cstheme="minorHAnsi"/>
        </w:rPr>
        <w:t>.  A re</w:t>
      </w:r>
      <w:r w:rsidR="00EE5DAD">
        <w:rPr>
          <w:rFonts w:cstheme="minorHAnsi"/>
        </w:rPr>
        <w:t xml:space="preserve">cent analysis </w:t>
      </w:r>
      <w:r>
        <w:rPr>
          <w:rFonts w:cstheme="minorHAnsi"/>
        </w:rPr>
        <w:t xml:space="preserve">revealed that air travel </w:t>
      </w:r>
      <w:r w:rsidR="00EE5DAD">
        <w:rPr>
          <w:rFonts w:cstheme="minorHAnsi"/>
        </w:rPr>
        <w:t xml:space="preserve">alone </w:t>
      </w:r>
      <w:r>
        <w:rPr>
          <w:rFonts w:cstheme="minorHAnsi"/>
        </w:rPr>
        <w:lastRenderedPageBreak/>
        <w:t>accounted for 79.6% of Born Free’s annual carbon generation (FY 2017-</w:t>
      </w:r>
      <w:r w:rsidR="009614BD">
        <w:rPr>
          <w:rFonts w:cstheme="minorHAnsi"/>
        </w:rPr>
        <w:t xml:space="preserve">18).  </w:t>
      </w:r>
      <w:r w:rsidR="009874C7">
        <w:rPr>
          <w:rFonts w:cstheme="minorHAnsi"/>
        </w:rPr>
        <w:t>F</w:t>
      </w:r>
      <w:r w:rsidR="00EE5DAD">
        <w:rPr>
          <w:rFonts w:cstheme="minorHAnsi"/>
        </w:rPr>
        <w:t>ocussing on these</w:t>
      </w:r>
      <w:r w:rsidR="00E37571">
        <w:rPr>
          <w:rFonts w:cstheme="minorHAnsi"/>
        </w:rPr>
        <w:t xml:space="preserve"> area</w:t>
      </w:r>
      <w:r w:rsidR="00EE5DAD">
        <w:rPr>
          <w:rFonts w:cstheme="minorHAnsi"/>
        </w:rPr>
        <w:t>s</w:t>
      </w:r>
      <w:r w:rsidR="00E37571">
        <w:rPr>
          <w:rFonts w:cstheme="minorHAnsi"/>
        </w:rPr>
        <w:t xml:space="preserve"> </w:t>
      </w:r>
      <w:r w:rsidR="009614BD">
        <w:rPr>
          <w:rFonts w:cstheme="minorHAnsi"/>
        </w:rPr>
        <w:t>gives Born Free an exc</w:t>
      </w:r>
      <w:r w:rsidR="00EE5DAD">
        <w:rPr>
          <w:rFonts w:cstheme="minorHAnsi"/>
        </w:rPr>
        <w:t>ellent opportunity to reduce its</w:t>
      </w:r>
      <w:r w:rsidR="009614BD">
        <w:rPr>
          <w:rFonts w:cstheme="minorHAnsi"/>
        </w:rPr>
        <w:t xml:space="preserve"> environmental impact radically.</w:t>
      </w:r>
    </w:p>
    <w:p w:rsidR="009614BD" w:rsidRDefault="009614BD" w:rsidP="008615D6">
      <w:pPr>
        <w:pStyle w:val="NoSpacing"/>
        <w:rPr>
          <w:rFonts w:cstheme="minorHAnsi"/>
        </w:rPr>
      </w:pPr>
    </w:p>
    <w:p w:rsidR="00E754FD" w:rsidRPr="001E0E71" w:rsidRDefault="00EE5DAD" w:rsidP="009874C7">
      <w:pPr>
        <w:pStyle w:val="NoSpacing"/>
        <w:ind w:firstLine="720"/>
        <w:rPr>
          <w:rFonts w:cstheme="minorHAnsi"/>
          <w:u w:val="single"/>
        </w:rPr>
      </w:pPr>
      <w:r w:rsidRPr="001E0E71">
        <w:rPr>
          <w:rFonts w:cstheme="minorHAnsi"/>
          <w:u w:val="single"/>
        </w:rPr>
        <w:t>International</w:t>
      </w:r>
      <w:r w:rsidR="00E754FD" w:rsidRPr="001E0E71">
        <w:rPr>
          <w:rFonts w:cstheme="minorHAnsi"/>
          <w:u w:val="single"/>
        </w:rPr>
        <w:t xml:space="preserve"> Travel</w:t>
      </w:r>
    </w:p>
    <w:p w:rsidR="00E754FD" w:rsidRDefault="00E754FD" w:rsidP="008615D6">
      <w:pPr>
        <w:pStyle w:val="NoSpacing"/>
        <w:rPr>
          <w:rFonts w:cstheme="minorHAnsi"/>
        </w:rPr>
      </w:pPr>
    </w:p>
    <w:p w:rsidR="00EE5DAD" w:rsidRDefault="009614BD" w:rsidP="009874C7">
      <w:pPr>
        <w:pStyle w:val="NoSpacing"/>
        <w:ind w:left="720"/>
        <w:rPr>
          <w:rFonts w:cstheme="minorHAnsi"/>
        </w:rPr>
      </w:pPr>
      <w:r>
        <w:rPr>
          <w:rFonts w:cstheme="minorHAnsi"/>
        </w:rPr>
        <w:t>Line Ma</w:t>
      </w:r>
      <w:r w:rsidR="00BB0D36">
        <w:rPr>
          <w:rFonts w:cstheme="minorHAnsi"/>
        </w:rPr>
        <w:t xml:space="preserve">nagers will review </w:t>
      </w:r>
      <w:r w:rsidR="00E37571">
        <w:rPr>
          <w:rFonts w:cstheme="minorHAnsi"/>
        </w:rPr>
        <w:t xml:space="preserve">all </w:t>
      </w:r>
      <w:r w:rsidR="00BB0D36">
        <w:rPr>
          <w:rFonts w:cstheme="minorHAnsi"/>
        </w:rPr>
        <w:t xml:space="preserve">requests to book flights and </w:t>
      </w:r>
      <w:r w:rsidR="003A6A4B">
        <w:rPr>
          <w:rFonts w:cstheme="minorHAnsi"/>
        </w:rPr>
        <w:t>establish</w:t>
      </w:r>
      <w:r w:rsidR="00AA2180">
        <w:rPr>
          <w:rFonts w:cstheme="minorHAnsi"/>
        </w:rPr>
        <w:t xml:space="preserve"> their necessity against operational requirements.  </w:t>
      </w:r>
      <w:r w:rsidR="003A6A4B">
        <w:rPr>
          <w:rFonts w:cstheme="minorHAnsi"/>
        </w:rPr>
        <w:t>Approval should only be granted where the trip is essential for operational or project success</w:t>
      </w:r>
      <w:r w:rsidR="00E754FD">
        <w:rPr>
          <w:rFonts w:cstheme="minorHAnsi"/>
        </w:rPr>
        <w:t>,</w:t>
      </w:r>
      <w:r w:rsidR="003A6A4B">
        <w:rPr>
          <w:rFonts w:cstheme="minorHAnsi"/>
        </w:rPr>
        <w:t xml:space="preserve"> and the outcomes and results of any and all meetings could not be</w:t>
      </w:r>
      <w:r w:rsidR="00E754FD">
        <w:rPr>
          <w:rFonts w:cstheme="minorHAnsi"/>
        </w:rPr>
        <w:t xml:space="preserve"> achieved to the same degree by using web conferencing or Skype</w:t>
      </w:r>
      <w:r w:rsidR="00C07F9D">
        <w:rPr>
          <w:rFonts w:cstheme="minorHAnsi"/>
        </w:rPr>
        <w:t xml:space="preserve"> (see below)</w:t>
      </w:r>
      <w:r w:rsidR="00E754FD">
        <w:rPr>
          <w:rFonts w:cstheme="minorHAnsi"/>
        </w:rPr>
        <w:t>.</w:t>
      </w:r>
    </w:p>
    <w:p w:rsidR="00EE5DAD" w:rsidRDefault="00EE5DAD" w:rsidP="008615D6">
      <w:pPr>
        <w:pStyle w:val="NoSpacing"/>
        <w:rPr>
          <w:rFonts w:cstheme="minorHAnsi"/>
        </w:rPr>
      </w:pPr>
    </w:p>
    <w:p w:rsidR="00EE5DAD" w:rsidRDefault="00EE5DAD" w:rsidP="009874C7">
      <w:pPr>
        <w:pStyle w:val="NoSpacing"/>
        <w:ind w:left="720"/>
        <w:rPr>
          <w:rFonts w:cstheme="minorHAnsi"/>
        </w:rPr>
      </w:pPr>
      <w:r>
        <w:rPr>
          <w:rFonts w:cstheme="minorHAnsi"/>
        </w:rPr>
        <w:t>All flights are subject to a Carbon Of</w:t>
      </w:r>
      <w:r w:rsidR="00EE0F7A">
        <w:rPr>
          <w:rFonts w:cstheme="minorHAnsi"/>
        </w:rPr>
        <w:t>fset charge that will be</w:t>
      </w:r>
      <w:r>
        <w:rPr>
          <w:rFonts w:cstheme="minorHAnsi"/>
        </w:rPr>
        <w:t xml:space="preserve"> debited from the Line Managers budget.</w:t>
      </w:r>
      <w:r w:rsidR="004A6A87">
        <w:rPr>
          <w:rFonts w:cstheme="minorHAnsi"/>
        </w:rPr>
        <w:t xml:space="preserve">  This will be calculated at 100g per passenger</w:t>
      </w:r>
      <w:r w:rsidR="00EE0F7A">
        <w:rPr>
          <w:rFonts w:cstheme="minorHAnsi"/>
        </w:rPr>
        <w:t>/</w:t>
      </w:r>
      <w:r w:rsidR="004A6A87">
        <w:rPr>
          <w:rFonts w:cstheme="minorHAnsi"/>
        </w:rPr>
        <w:t xml:space="preserve">kilometre at a rate of £30.00 per </w:t>
      </w:r>
      <w:proofErr w:type="spellStart"/>
      <w:r w:rsidR="004A6A87">
        <w:rPr>
          <w:rFonts w:cstheme="minorHAnsi"/>
        </w:rPr>
        <w:t>CO₂e</w:t>
      </w:r>
      <w:proofErr w:type="spellEnd"/>
      <w:r w:rsidR="009874C7">
        <w:rPr>
          <w:rFonts w:cstheme="minorHAnsi"/>
        </w:rPr>
        <w:t xml:space="preserve">.  </w:t>
      </w:r>
    </w:p>
    <w:p w:rsidR="00EE5DAD" w:rsidRDefault="00EE5DAD" w:rsidP="008615D6">
      <w:pPr>
        <w:pStyle w:val="NoSpacing"/>
        <w:rPr>
          <w:rFonts w:cstheme="minorHAnsi"/>
        </w:rPr>
      </w:pPr>
    </w:p>
    <w:p w:rsidR="00C71B70" w:rsidRDefault="006D1775" w:rsidP="009874C7">
      <w:pPr>
        <w:pStyle w:val="NoSpacing"/>
        <w:ind w:left="720"/>
        <w:rPr>
          <w:rFonts w:cstheme="minorHAnsi"/>
        </w:rPr>
      </w:pPr>
      <w:r>
        <w:rPr>
          <w:rFonts w:cstheme="minorHAnsi"/>
        </w:rPr>
        <w:t>A</w:t>
      </w:r>
      <w:r w:rsidR="00C71B70">
        <w:rPr>
          <w:rFonts w:cstheme="minorHAnsi"/>
        </w:rPr>
        <w:t xml:space="preserve">ll </w:t>
      </w:r>
      <w:r w:rsidR="00EE5DAD">
        <w:rPr>
          <w:rFonts w:cstheme="minorHAnsi"/>
        </w:rPr>
        <w:t>travel to The European Continent</w:t>
      </w:r>
      <w:r w:rsidR="00C71B70">
        <w:rPr>
          <w:rFonts w:cstheme="minorHAnsi"/>
        </w:rPr>
        <w:t xml:space="preserve"> </w:t>
      </w:r>
      <w:r>
        <w:rPr>
          <w:rFonts w:cstheme="minorHAnsi"/>
        </w:rPr>
        <w:t xml:space="preserve">will be </w:t>
      </w:r>
      <w:r w:rsidR="00EE5DAD">
        <w:rPr>
          <w:rFonts w:cstheme="minorHAnsi"/>
        </w:rPr>
        <w:t xml:space="preserve">by train, in particular those areas serviced by Eurostar.  Train travel is the most environmentally friendly form of </w:t>
      </w:r>
      <w:r w:rsidR="009874C7">
        <w:rPr>
          <w:rFonts w:cstheme="minorHAnsi"/>
        </w:rPr>
        <w:t xml:space="preserve">rapid </w:t>
      </w:r>
      <w:r w:rsidR="00EE5DAD">
        <w:rPr>
          <w:rFonts w:cstheme="minorHAnsi"/>
        </w:rPr>
        <w:t>travel and can be quic</w:t>
      </w:r>
      <w:r w:rsidR="00C71B70">
        <w:rPr>
          <w:rFonts w:cstheme="minorHAnsi"/>
        </w:rPr>
        <w:t>ker than air travel when the administrative</w:t>
      </w:r>
      <w:r w:rsidR="00EE5DAD">
        <w:rPr>
          <w:rFonts w:cstheme="minorHAnsi"/>
        </w:rPr>
        <w:t xml:space="preserve"> </w:t>
      </w:r>
      <w:r w:rsidR="00C71B70">
        <w:rPr>
          <w:rFonts w:cstheme="minorHAnsi"/>
        </w:rPr>
        <w:t>process</w:t>
      </w:r>
      <w:r w:rsidR="00B02BC5">
        <w:rPr>
          <w:rFonts w:cstheme="minorHAnsi"/>
        </w:rPr>
        <w:t>es</w:t>
      </w:r>
      <w:r w:rsidR="00C71B70">
        <w:rPr>
          <w:rFonts w:cstheme="minorHAnsi"/>
        </w:rPr>
        <w:t xml:space="preserve"> at</w:t>
      </w:r>
      <w:r w:rsidR="00B02BC5">
        <w:rPr>
          <w:rFonts w:cstheme="minorHAnsi"/>
        </w:rPr>
        <w:t xml:space="preserve"> airports are</w:t>
      </w:r>
      <w:r w:rsidR="00EE5DAD">
        <w:rPr>
          <w:rFonts w:cstheme="minorHAnsi"/>
        </w:rPr>
        <w:t xml:space="preserve"> taken into account.</w:t>
      </w:r>
      <w:r w:rsidR="00C71B70">
        <w:rPr>
          <w:rFonts w:cstheme="minorHAnsi"/>
        </w:rPr>
        <w:t xml:space="preserve">  It is invariably cheaper than air travel and</w:t>
      </w:r>
      <w:r w:rsidR="00EE5DAD">
        <w:rPr>
          <w:rFonts w:cstheme="minorHAnsi"/>
        </w:rPr>
        <w:t xml:space="preserve"> does not incur a Carbon Offset charge</w:t>
      </w:r>
      <w:r w:rsidR="00C71B70">
        <w:rPr>
          <w:rFonts w:cstheme="minorHAnsi"/>
        </w:rPr>
        <w:t>.</w:t>
      </w:r>
      <w:r w:rsidR="009874C7">
        <w:rPr>
          <w:rFonts w:cstheme="minorHAnsi"/>
        </w:rPr>
        <w:t xml:space="preserve">  </w:t>
      </w:r>
      <w:r w:rsidR="00C71B70">
        <w:rPr>
          <w:rFonts w:cstheme="minorHAnsi"/>
        </w:rPr>
        <w:t>Of course, this may not be the best form of travel to Eastern European countries when time is a dictating factor or</w:t>
      </w:r>
      <w:r w:rsidR="009874C7">
        <w:rPr>
          <w:rFonts w:cstheme="minorHAnsi"/>
        </w:rPr>
        <w:t xml:space="preserve"> when</w:t>
      </w:r>
      <w:r w:rsidR="00C71B70">
        <w:rPr>
          <w:rFonts w:cstheme="minorHAnsi"/>
        </w:rPr>
        <w:t xml:space="preserve"> there is onward travel to additional destinations.</w:t>
      </w:r>
    </w:p>
    <w:p w:rsidR="004A6A87" w:rsidRDefault="004A6A87" w:rsidP="008615D6">
      <w:pPr>
        <w:pStyle w:val="NoSpacing"/>
        <w:rPr>
          <w:rFonts w:cstheme="minorHAnsi"/>
        </w:rPr>
      </w:pPr>
    </w:p>
    <w:p w:rsidR="004A6A87" w:rsidRPr="001E0E71" w:rsidRDefault="004A6A87" w:rsidP="009874C7">
      <w:pPr>
        <w:pStyle w:val="NoSpacing"/>
        <w:ind w:firstLine="720"/>
        <w:rPr>
          <w:rFonts w:cstheme="minorHAnsi"/>
          <w:u w:val="single"/>
        </w:rPr>
      </w:pPr>
      <w:r w:rsidRPr="001E0E71">
        <w:rPr>
          <w:rFonts w:cstheme="minorHAnsi"/>
          <w:u w:val="single"/>
        </w:rPr>
        <w:t>Domestic Travel</w:t>
      </w:r>
    </w:p>
    <w:p w:rsidR="004A6A87" w:rsidRDefault="004A6A87" w:rsidP="008615D6">
      <w:pPr>
        <w:pStyle w:val="NoSpacing"/>
        <w:rPr>
          <w:rFonts w:cstheme="minorHAnsi"/>
        </w:rPr>
      </w:pPr>
    </w:p>
    <w:p w:rsidR="004A6A87" w:rsidRDefault="004A6A87" w:rsidP="009874C7">
      <w:pPr>
        <w:pStyle w:val="NoSpacing"/>
        <w:ind w:left="720"/>
        <w:rPr>
          <w:rFonts w:cstheme="minorHAnsi"/>
        </w:rPr>
      </w:pPr>
      <w:r>
        <w:rPr>
          <w:rFonts w:cstheme="minorHAnsi"/>
        </w:rPr>
        <w:t xml:space="preserve">Long distance travel within the UK should be completed by train; </w:t>
      </w:r>
      <w:r w:rsidR="009874C7">
        <w:rPr>
          <w:rFonts w:cstheme="minorHAnsi"/>
        </w:rPr>
        <w:t xml:space="preserve">unless </w:t>
      </w:r>
      <w:r>
        <w:rPr>
          <w:rFonts w:cstheme="minorHAnsi"/>
        </w:rPr>
        <w:t xml:space="preserve">there </w:t>
      </w:r>
      <w:r w:rsidR="009874C7">
        <w:rPr>
          <w:rFonts w:cstheme="minorHAnsi"/>
        </w:rPr>
        <w:t>are pressing and justifiable reasons</w:t>
      </w:r>
      <w:r>
        <w:rPr>
          <w:rFonts w:cstheme="minorHAnsi"/>
        </w:rPr>
        <w:t xml:space="preserve"> to use air travel</w:t>
      </w:r>
      <w:r w:rsidR="009874C7">
        <w:rPr>
          <w:rFonts w:cstheme="minorHAnsi"/>
        </w:rPr>
        <w:t xml:space="preserve"> (for example, Gatwick to Edinburgh or Aberdeen)</w:t>
      </w:r>
      <w:r>
        <w:rPr>
          <w:rFonts w:cstheme="minorHAnsi"/>
        </w:rPr>
        <w:t xml:space="preserve">.  Shorter journeys may be </w:t>
      </w:r>
      <w:r w:rsidR="00EE0F7A">
        <w:rPr>
          <w:rFonts w:cstheme="minorHAnsi"/>
        </w:rPr>
        <w:t>completed by car and travellers should plan to share vehicles rather than travel independently.</w:t>
      </w:r>
    </w:p>
    <w:p w:rsidR="00EE0F7A" w:rsidRDefault="00EE0F7A" w:rsidP="008615D6">
      <w:pPr>
        <w:pStyle w:val="NoSpacing"/>
        <w:rPr>
          <w:rFonts w:cstheme="minorHAnsi"/>
        </w:rPr>
      </w:pPr>
    </w:p>
    <w:p w:rsidR="00EE0F7A" w:rsidRDefault="00EE0F7A" w:rsidP="009874C7">
      <w:pPr>
        <w:pStyle w:val="NoSpacing"/>
        <w:ind w:left="720"/>
        <w:rPr>
          <w:rFonts w:cstheme="minorHAnsi"/>
        </w:rPr>
      </w:pPr>
      <w:r>
        <w:rPr>
          <w:rFonts w:cstheme="minorHAnsi"/>
        </w:rPr>
        <w:t xml:space="preserve">All car journeys on Born Free business are subject to a Carbon Offset charge that will be debited from the Line Managers budget.  This will be calculated at 200g per passenger/kilometre at a rate of £30.00 per </w:t>
      </w:r>
      <w:proofErr w:type="spellStart"/>
      <w:r>
        <w:rPr>
          <w:rFonts w:cstheme="minorHAnsi"/>
        </w:rPr>
        <w:t>CO₂e</w:t>
      </w:r>
      <w:proofErr w:type="spellEnd"/>
    </w:p>
    <w:p w:rsidR="00EE0F7A" w:rsidRDefault="00EE0F7A" w:rsidP="008615D6">
      <w:pPr>
        <w:pStyle w:val="NoSpacing"/>
        <w:rPr>
          <w:rFonts w:cstheme="minorHAnsi"/>
        </w:rPr>
      </w:pPr>
    </w:p>
    <w:p w:rsidR="00864930" w:rsidRDefault="00EE0F7A" w:rsidP="009874C7">
      <w:pPr>
        <w:pStyle w:val="NoSpacing"/>
        <w:ind w:left="720"/>
        <w:rPr>
          <w:rFonts w:cstheme="minorHAnsi"/>
        </w:rPr>
      </w:pPr>
      <w:r>
        <w:rPr>
          <w:rFonts w:cstheme="minorHAnsi"/>
        </w:rPr>
        <w:t>Born Free will replace its t</w:t>
      </w:r>
      <w:r w:rsidR="00C509B0">
        <w:rPr>
          <w:rFonts w:cstheme="minorHAnsi"/>
        </w:rPr>
        <w:t>wo Land Rover Discoveries with h</w:t>
      </w:r>
      <w:r>
        <w:rPr>
          <w:rFonts w:cstheme="minorHAnsi"/>
        </w:rPr>
        <w:t xml:space="preserve">ybrid or purely electrical vehicles after which the policy will be for these to be used </w:t>
      </w:r>
      <w:r w:rsidR="00C07F9D">
        <w:rPr>
          <w:rFonts w:cstheme="minorHAnsi"/>
        </w:rPr>
        <w:t xml:space="preserve">by all staff </w:t>
      </w:r>
      <w:r>
        <w:rPr>
          <w:rFonts w:cstheme="minorHAnsi"/>
        </w:rPr>
        <w:t xml:space="preserve">for all short to medium journeys within the UK. </w:t>
      </w:r>
      <w:r w:rsidR="00C509B0">
        <w:rPr>
          <w:rFonts w:cstheme="minorHAnsi"/>
        </w:rPr>
        <w:t xml:space="preserve"> For international teams, the vehicle fleets will be steadily replaced with hybrid and more efficient vehicles, as budget and operational needs allow.</w:t>
      </w:r>
    </w:p>
    <w:p w:rsidR="00EE0F7A" w:rsidRDefault="00EE0F7A" w:rsidP="008615D6">
      <w:pPr>
        <w:pStyle w:val="NoSpacing"/>
        <w:rPr>
          <w:rFonts w:cstheme="minorHAnsi"/>
        </w:rPr>
      </w:pPr>
    </w:p>
    <w:p w:rsidR="00864930" w:rsidRPr="001E0E71" w:rsidRDefault="00864930" w:rsidP="008615D6">
      <w:pPr>
        <w:pStyle w:val="NoSpacing"/>
        <w:rPr>
          <w:rFonts w:cstheme="minorHAnsi"/>
          <w:b/>
          <w:u w:val="single"/>
        </w:rPr>
      </w:pPr>
      <w:r w:rsidRPr="001E0E71">
        <w:rPr>
          <w:rFonts w:cstheme="minorHAnsi"/>
          <w:b/>
          <w:u w:val="single"/>
        </w:rPr>
        <w:t>Recycling</w:t>
      </w:r>
    </w:p>
    <w:p w:rsidR="009E3907" w:rsidRDefault="009E3907" w:rsidP="009E3907">
      <w:pPr>
        <w:pStyle w:val="NoSpacing"/>
        <w:rPr>
          <w:lang w:eastAsia="en-GB"/>
        </w:rPr>
      </w:pPr>
    </w:p>
    <w:p w:rsidR="009E3907" w:rsidRDefault="009E3907" w:rsidP="009E3907">
      <w:pPr>
        <w:pStyle w:val="NoSpacing"/>
        <w:rPr>
          <w:lang w:eastAsia="en-GB"/>
        </w:rPr>
      </w:pPr>
      <w:r>
        <w:rPr>
          <w:lang w:eastAsia="en-GB"/>
        </w:rPr>
        <w:t>Recycling will be a core value and operational requirement of Born Free because of the following:</w:t>
      </w:r>
    </w:p>
    <w:p w:rsidR="009E3907" w:rsidRDefault="009E3907" w:rsidP="009E3907">
      <w:pPr>
        <w:pStyle w:val="NoSpacing"/>
        <w:rPr>
          <w:lang w:eastAsia="en-GB"/>
        </w:rPr>
      </w:pPr>
    </w:p>
    <w:p w:rsidR="009E3907" w:rsidRPr="009E3907" w:rsidRDefault="009E3907" w:rsidP="00C64357">
      <w:pPr>
        <w:pStyle w:val="NoSpacing"/>
        <w:numPr>
          <w:ilvl w:val="0"/>
          <w:numId w:val="11"/>
        </w:numPr>
        <w:rPr>
          <w:color w:val="FB4B4E"/>
          <w:lang w:eastAsia="en-GB"/>
        </w:rPr>
      </w:pPr>
      <w:r>
        <w:rPr>
          <w:lang w:eastAsia="en-GB"/>
        </w:rPr>
        <w:t>T</w:t>
      </w:r>
      <w:r w:rsidR="00695859" w:rsidRPr="00695859">
        <w:rPr>
          <w:lang w:eastAsia="en-GB"/>
        </w:rPr>
        <w:t xml:space="preserve">he </w:t>
      </w:r>
      <w:r>
        <w:rPr>
          <w:lang w:eastAsia="en-GB"/>
        </w:rPr>
        <w:t xml:space="preserve">most obvious reason is that </w:t>
      </w:r>
      <w:r w:rsidR="00C509B0">
        <w:rPr>
          <w:lang w:eastAsia="en-GB"/>
        </w:rPr>
        <w:t xml:space="preserve">recycling contributes to the </w:t>
      </w:r>
      <w:r w:rsidR="00695859" w:rsidRPr="009E3907">
        <w:rPr>
          <w:bCs/>
          <w:lang w:eastAsia="en-GB"/>
        </w:rPr>
        <w:t>protection of our environment</w:t>
      </w:r>
      <w:r w:rsidR="00695859" w:rsidRPr="00695859">
        <w:rPr>
          <w:lang w:eastAsia="en-GB"/>
        </w:rPr>
        <w:t>, both by reducing the amount of waste going to landfill and cutting the carbon emissions usually caused by general waste disposal.</w:t>
      </w:r>
    </w:p>
    <w:p w:rsidR="009E3907" w:rsidRPr="009E3907" w:rsidRDefault="009E3907" w:rsidP="00C64357">
      <w:pPr>
        <w:pStyle w:val="NoSpacing"/>
        <w:rPr>
          <w:color w:val="FB4B4E"/>
          <w:lang w:eastAsia="en-GB"/>
        </w:rPr>
      </w:pPr>
    </w:p>
    <w:p w:rsidR="009E3907" w:rsidRPr="009E3907" w:rsidRDefault="009E3907" w:rsidP="00C64357">
      <w:pPr>
        <w:pStyle w:val="NoSpacing"/>
        <w:numPr>
          <w:ilvl w:val="0"/>
          <w:numId w:val="11"/>
        </w:numPr>
        <w:rPr>
          <w:color w:val="FB4B4E"/>
          <w:lang w:eastAsia="en-GB"/>
        </w:rPr>
      </w:pPr>
      <w:r>
        <w:rPr>
          <w:lang w:eastAsia="en-GB"/>
        </w:rPr>
        <w:t>Recycling as much of our office waste as possible will enhance our ‘green</w:t>
      </w:r>
      <w:r w:rsidR="00C509B0">
        <w:rPr>
          <w:lang w:eastAsia="en-GB"/>
        </w:rPr>
        <w:t xml:space="preserve"> </w:t>
      </w:r>
      <w:r w:rsidRPr="009E3907">
        <w:rPr>
          <w:bCs/>
          <w:lang w:eastAsia="en-GB"/>
        </w:rPr>
        <w:t>credentials’</w:t>
      </w:r>
      <w:r>
        <w:rPr>
          <w:lang w:eastAsia="en-GB"/>
        </w:rPr>
        <w:t>, demonstrating to</w:t>
      </w:r>
      <w:r w:rsidR="00695859" w:rsidRPr="00695859">
        <w:rPr>
          <w:lang w:eastAsia="en-GB"/>
        </w:rPr>
        <w:t xml:space="preserve"> </w:t>
      </w:r>
      <w:r>
        <w:rPr>
          <w:lang w:eastAsia="en-GB"/>
        </w:rPr>
        <w:t>supporters</w:t>
      </w:r>
      <w:r w:rsidR="00695859" w:rsidRPr="00695859">
        <w:rPr>
          <w:lang w:eastAsia="en-GB"/>
        </w:rPr>
        <w:t xml:space="preserve">, </w:t>
      </w:r>
      <w:r w:rsidR="00C509B0">
        <w:rPr>
          <w:lang w:eastAsia="en-GB"/>
        </w:rPr>
        <w:t>the team</w:t>
      </w:r>
      <w:r w:rsidR="00695859" w:rsidRPr="00695859">
        <w:rPr>
          <w:lang w:eastAsia="en-GB"/>
        </w:rPr>
        <w:t xml:space="preserve">, </w:t>
      </w:r>
      <w:r>
        <w:rPr>
          <w:lang w:eastAsia="en-GB"/>
        </w:rPr>
        <w:t>and the general public that we</w:t>
      </w:r>
      <w:r w:rsidR="00695859" w:rsidRPr="00695859">
        <w:rPr>
          <w:lang w:eastAsia="en-GB"/>
        </w:rPr>
        <w:t>’re mind</w:t>
      </w:r>
      <w:r>
        <w:rPr>
          <w:lang w:eastAsia="en-GB"/>
        </w:rPr>
        <w:t>ful of our</w:t>
      </w:r>
      <w:r w:rsidR="00695859" w:rsidRPr="00695859">
        <w:rPr>
          <w:lang w:eastAsia="en-GB"/>
        </w:rPr>
        <w:t xml:space="preserve"> impact on the planet.</w:t>
      </w:r>
    </w:p>
    <w:p w:rsidR="009E3907" w:rsidRDefault="009E3907" w:rsidP="00C64357">
      <w:pPr>
        <w:pStyle w:val="NoSpacing"/>
        <w:rPr>
          <w:lang w:eastAsia="en-GB"/>
        </w:rPr>
      </w:pPr>
    </w:p>
    <w:p w:rsidR="009E3907" w:rsidRPr="009E3907" w:rsidRDefault="00520381" w:rsidP="00C64357">
      <w:pPr>
        <w:pStyle w:val="NoSpacing"/>
        <w:numPr>
          <w:ilvl w:val="0"/>
          <w:numId w:val="11"/>
        </w:numPr>
        <w:rPr>
          <w:color w:val="FB4B4E"/>
          <w:lang w:eastAsia="en-GB"/>
        </w:rPr>
      </w:pPr>
      <w:r>
        <w:rPr>
          <w:lang w:eastAsia="en-GB"/>
        </w:rPr>
        <w:lastRenderedPageBreak/>
        <w:t>Recycling</w:t>
      </w:r>
      <w:r w:rsidR="009E3907">
        <w:rPr>
          <w:lang w:eastAsia="en-GB"/>
        </w:rPr>
        <w:t xml:space="preserve"> boost</w:t>
      </w:r>
      <w:r>
        <w:rPr>
          <w:lang w:eastAsia="en-GB"/>
        </w:rPr>
        <w:t>s</w:t>
      </w:r>
      <w:r w:rsidR="009E3907">
        <w:rPr>
          <w:lang w:eastAsia="en-GB"/>
        </w:rPr>
        <w:t xml:space="preserve"> </w:t>
      </w:r>
      <w:r w:rsidR="00695859" w:rsidRPr="009E3907">
        <w:rPr>
          <w:bCs/>
          <w:lang w:eastAsia="en-GB"/>
        </w:rPr>
        <w:t>morale</w:t>
      </w:r>
      <w:r w:rsidR="009E3907" w:rsidRPr="009E3907">
        <w:rPr>
          <w:bCs/>
          <w:lang w:eastAsia="en-GB"/>
        </w:rPr>
        <w:t xml:space="preserve"> and team spirit</w:t>
      </w:r>
      <w:r w:rsidR="009E3907">
        <w:rPr>
          <w:lang w:eastAsia="en-GB"/>
        </w:rPr>
        <w:t>, helping the Born Free team unite as</w:t>
      </w:r>
      <w:r w:rsidR="00695859" w:rsidRPr="00695859">
        <w:rPr>
          <w:lang w:eastAsia="en-GB"/>
        </w:rPr>
        <w:t xml:space="preserve"> part of somethi</w:t>
      </w:r>
      <w:r w:rsidR="009E3907">
        <w:rPr>
          <w:lang w:eastAsia="en-GB"/>
        </w:rPr>
        <w:t>ng positive.  Colleagues</w:t>
      </w:r>
      <w:r w:rsidR="00695859" w:rsidRPr="00695859">
        <w:rPr>
          <w:lang w:eastAsia="en-GB"/>
        </w:rPr>
        <w:t xml:space="preserve"> who already recycle at home will appreciate the opportunity to do so at work too.</w:t>
      </w:r>
    </w:p>
    <w:p w:rsidR="009E3907" w:rsidRDefault="009E3907" w:rsidP="00C64357">
      <w:pPr>
        <w:pStyle w:val="NoSpacing"/>
        <w:rPr>
          <w:lang w:eastAsia="en-GB"/>
        </w:rPr>
      </w:pPr>
    </w:p>
    <w:p w:rsidR="00695859" w:rsidRPr="009E3907" w:rsidRDefault="00695859" w:rsidP="00C64357">
      <w:pPr>
        <w:pStyle w:val="NoSpacing"/>
        <w:numPr>
          <w:ilvl w:val="0"/>
          <w:numId w:val="11"/>
        </w:numPr>
        <w:rPr>
          <w:color w:val="FB4B4E"/>
          <w:lang w:eastAsia="en-GB"/>
        </w:rPr>
      </w:pPr>
      <w:r w:rsidRPr="00695859">
        <w:rPr>
          <w:lang w:eastAsia="en-GB"/>
        </w:rPr>
        <w:t xml:space="preserve">Recycling saves money </w:t>
      </w:r>
      <w:r w:rsidR="009E3907">
        <w:rPr>
          <w:lang w:eastAsia="en-GB"/>
        </w:rPr>
        <w:t>as well as the planet, cutting operational costs as well as our</w:t>
      </w:r>
      <w:r w:rsidRPr="00695859">
        <w:rPr>
          <w:lang w:eastAsia="en-GB"/>
        </w:rPr>
        <w:t xml:space="preserve"> car</w:t>
      </w:r>
      <w:r w:rsidR="009E3907">
        <w:rPr>
          <w:lang w:eastAsia="en-GB"/>
        </w:rPr>
        <w:t>bon footprint.</w:t>
      </w:r>
    </w:p>
    <w:p w:rsidR="00242718" w:rsidRDefault="00242718" w:rsidP="009E3907">
      <w:pPr>
        <w:pStyle w:val="NoSpacing"/>
      </w:pPr>
    </w:p>
    <w:p w:rsidR="009E3907" w:rsidRDefault="009E3907" w:rsidP="009E3907">
      <w:pPr>
        <w:pStyle w:val="NoSpacing"/>
      </w:pPr>
      <w:r>
        <w:t>Therefore the following guidelines will apply:</w:t>
      </w:r>
    </w:p>
    <w:p w:rsidR="00F725A5" w:rsidRDefault="00F725A5" w:rsidP="009E3907">
      <w:pPr>
        <w:pStyle w:val="NoSpacing"/>
      </w:pPr>
    </w:p>
    <w:p w:rsidR="009E3907" w:rsidRDefault="009E3907" w:rsidP="00C64357">
      <w:pPr>
        <w:pStyle w:val="NoSpacing"/>
        <w:numPr>
          <w:ilvl w:val="0"/>
          <w:numId w:val="10"/>
        </w:numPr>
      </w:pPr>
      <w:r>
        <w:t xml:space="preserve">Born Free will endeavour to recycle as much ‘office waste’ as possible.  While paper, cardboard and plastics may need to be processed </w:t>
      </w:r>
      <w:r w:rsidR="00F0707F">
        <w:t xml:space="preserve">externally </w:t>
      </w:r>
      <w:r>
        <w:t xml:space="preserve">by a third party organisation, colleagues will be encourage to reuse and </w:t>
      </w:r>
      <w:r w:rsidR="00F0707F">
        <w:t>recycle anything and everything that still has a life value, i.e. stati</w:t>
      </w:r>
      <w:r w:rsidR="00F725A5">
        <w:t>onary, lever arch files, IT equipment</w:t>
      </w:r>
      <w:r w:rsidR="00F0707F">
        <w:t>, etc.</w:t>
      </w:r>
    </w:p>
    <w:p w:rsidR="00F0707F" w:rsidRDefault="00F0707F" w:rsidP="00C64357">
      <w:pPr>
        <w:pStyle w:val="NoSpacing"/>
      </w:pPr>
    </w:p>
    <w:p w:rsidR="00F0707F" w:rsidRDefault="00F0707F" w:rsidP="00C64357">
      <w:pPr>
        <w:pStyle w:val="NoSpacing"/>
        <w:numPr>
          <w:ilvl w:val="0"/>
          <w:numId w:val="10"/>
        </w:numPr>
      </w:pPr>
      <w:r>
        <w:t xml:space="preserve">Dedicated bins for recycling will be provided in the office and all </w:t>
      </w:r>
      <w:r w:rsidR="00C509B0">
        <w:t>team members</w:t>
      </w:r>
      <w:r>
        <w:t xml:space="preserve"> will be strongly encouraged to use this facility</w:t>
      </w:r>
    </w:p>
    <w:p w:rsidR="00F0707F" w:rsidRDefault="00F0707F" w:rsidP="00C64357">
      <w:pPr>
        <w:pStyle w:val="NoSpacing"/>
      </w:pPr>
    </w:p>
    <w:p w:rsidR="00F725A5" w:rsidRDefault="00C509B0" w:rsidP="00C64357">
      <w:pPr>
        <w:pStyle w:val="NoSpacing"/>
        <w:numPr>
          <w:ilvl w:val="0"/>
          <w:numId w:val="10"/>
        </w:numPr>
      </w:pPr>
      <w:r>
        <w:t>Team members</w:t>
      </w:r>
      <w:r w:rsidR="00F0707F">
        <w:t xml:space="preserve"> will be expected to accept previously used stationary and IT equipment</w:t>
      </w:r>
      <w:r w:rsidR="00F725A5">
        <w:t xml:space="preserve"> (or any other items requested)</w:t>
      </w:r>
      <w:r w:rsidR="00F0707F">
        <w:t xml:space="preserve"> providing the items offered</w:t>
      </w:r>
      <w:r w:rsidR="00F725A5">
        <w:t xml:space="preserve"> are in satisfactory working order</w:t>
      </w:r>
      <w:r>
        <w:t xml:space="preserve"> and are fit for use – especially in terms of suitability of IT equipment, for task and need</w:t>
      </w:r>
      <w:r w:rsidR="00F725A5">
        <w:t>.</w:t>
      </w:r>
    </w:p>
    <w:p w:rsidR="00F725A5" w:rsidRDefault="00F725A5" w:rsidP="00C64357">
      <w:pPr>
        <w:pStyle w:val="NoSpacing"/>
      </w:pPr>
    </w:p>
    <w:p w:rsidR="00F0707F" w:rsidRDefault="00F725A5" w:rsidP="00C64357">
      <w:pPr>
        <w:pStyle w:val="NoSpacing"/>
        <w:numPr>
          <w:ilvl w:val="0"/>
          <w:numId w:val="10"/>
        </w:numPr>
      </w:pPr>
      <w:r>
        <w:t>Where new equipment, stationary or other items are required, every effort will be made to purchase</w:t>
      </w:r>
      <w:r w:rsidR="00F0707F">
        <w:t xml:space="preserve"> </w:t>
      </w:r>
      <w:r>
        <w:t>these from recycled or renewable sources</w:t>
      </w:r>
    </w:p>
    <w:p w:rsidR="00CC78AF" w:rsidRDefault="00CC78AF" w:rsidP="00C64357">
      <w:pPr>
        <w:pStyle w:val="NoSpacing"/>
      </w:pPr>
    </w:p>
    <w:p w:rsidR="00CC78AF" w:rsidRDefault="00CC78AF" w:rsidP="00C64357">
      <w:pPr>
        <w:pStyle w:val="NoSpacing"/>
        <w:numPr>
          <w:ilvl w:val="0"/>
          <w:numId w:val="10"/>
        </w:numPr>
      </w:pPr>
      <w:r>
        <w:t>Colleagues will be encouraged to put forward recycling ideas or suggestions for the office</w:t>
      </w:r>
    </w:p>
    <w:p w:rsidR="009E3907" w:rsidRDefault="009E3907" w:rsidP="009E3907">
      <w:pPr>
        <w:pStyle w:val="NoSpacing"/>
      </w:pPr>
    </w:p>
    <w:p w:rsidR="00864930" w:rsidRPr="001E0E71" w:rsidRDefault="00864930" w:rsidP="008615D6">
      <w:pPr>
        <w:pStyle w:val="NoSpacing"/>
        <w:rPr>
          <w:rFonts w:cstheme="minorHAnsi"/>
          <w:b/>
          <w:u w:val="single"/>
        </w:rPr>
      </w:pPr>
      <w:r w:rsidRPr="001E0E71">
        <w:rPr>
          <w:rFonts w:cstheme="minorHAnsi"/>
          <w:b/>
          <w:u w:val="single"/>
        </w:rPr>
        <w:t>Frugal Engineering</w:t>
      </w:r>
    </w:p>
    <w:p w:rsidR="00255570" w:rsidRDefault="00255570" w:rsidP="008615D6">
      <w:pPr>
        <w:pStyle w:val="NoSpacing"/>
        <w:rPr>
          <w:rFonts w:cstheme="minorHAnsi"/>
        </w:rPr>
      </w:pPr>
    </w:p>
    <w:p w:rsidR="00864930" w:rsidRDefault="00255570" w:rsidP="008615D6">
      <w:pPr>
        <w:pStyle w:val="NoSpacing"/>
        <w:rPr>
          <w:rFonts w:cstheme="minorHAnsi"/>
          <w:color w:val="222222"/>
          <w:shd w:val="clear" w:color="auto" w:fill="FFFFFF"/>
        </w:rPr>
      </w:pPr>
      <w:r>
        <w:rPr>
          <w:rFonts w:cstheme="minorHAnsi"/>
          <w:bCs/>
          <w:color w:val="222222"/>
          <w:shd w:val="clear" w:color="auto" w:fill="FFFFFF"/>
        </w:rPr>
        <w:t>F</w:t>
      </w:r>
      <w:r w:rsidR="00C509B0">
        <w:rPr>
          <w:rFonts w:cstheme="minorHAnsi"/>
          <w:bCs/>
          <w:color w:val="222222"/>
          <w:shd w:val="clear" w:color="auto" w:fill="FFFFFF"/>
        </w:rPr>
        <w:t>rugal E</w:t>
      </w:r>
      <w:r w:rsidRPr="00255570">
        <w:rPr>
          <w:rFonts w:cstheme="minorHAnsi"/>
          <w:bCs/>
          <w:color w:val="222222"/>
          <w:shd w:val="clear" w:color="auto" w:fill="FFFFFF"/>
        </w:rPr>
        <w:t>ngineering</w:t>
      </w:r>
      <w:r w:rsidR="00C509B0">
        <w:rPr>
          <w:rFonts w:cstheme="minorHAnsi"/>
          <w:bCs/>
          <w:color w:val="222222"/>
          <w:shd w:val="clear" w:color="auto" w:fill="FFFFFF"/>
        </w:rPr>
        <w:t xml:space="preserve"> </w:t>
      </w:r>
      <w:r>
        <w:rPr>
          <w:rFonts w:cstheme="minorHAnsi"/>
          <w:color w:val="222222"/>
          <w:shd w:val="clear" w:color="auto" w:fill="FFFFFF"/>
        </w:rPr>
        <w:t xml:space="preserve">(or Frugal Innovation) </w:t>
      </w:r>
      <w:r w:rsidRPr="00255570">
        <w:rPr>
          <w:rFonts w:cstheme="minorHAnsi"/>
          <w:color w:val="222222"/>
          <w:shd w:val="clear" w:color="auto" w:fill="FFFFFF"/>
        </w:rPr>
        <w:t xml:space="preserve">is the process </w:t>
      </w:r>
      <w:r w:rsidR="00C509B0">
        <w:rPr>
          <w:rFonts w:cstheme="minorHAnsi"/>
          <w:color w:val="222222"/>
          <w:shd w:val="clear" w:color="auto" w:fill="FFFFFF"/>
        </w:rPr>
        <w:t>for</w:t>
      </w:r>
      <w:r w:rsidRPr="00255570">
        <w:rPr>
          <w:rFonts w:cstheme="minorHAnsi"/>
          <w:color w:val="222222"/>
          <w:shd w:val="clear" w:color="auto" w:fill="FFFFFF"/>
        </w:rPr>
        <w:t xml:space="preserve"> reducing the complexity and cost of a </w:t>
      </w:r>
      <w:r>
        <w:rPr>
          <w:rFonts w:cstheme="minorHAnsi"/>
          <w:color w:val="222222"/>
          <w:shd w:val="clear" w:color="auto" w:fill="FFFFFF"/>
        </w:rPr>
        <w:t xml:space="preserve">range of </w:t>
      </w:r>
      <w:r w:rsidRPr="00255570">
        <w:rPr>
          <w:rFonts w:cstheme="minorHAnsi"/>
          <w:color w:val="222222"/>
          <w:shd w:val="clear" w:color="auto" w:fill="FFFFFF"/>
        </w:rPr>
        <w:t xml:space="preserve">goods </w:t>
      </w:r>
      <w:r>
        <w:rPr>
          <w:rFonts w:cstheme="minorHAnsi"/>
          <w:color w:val="222222"/>
          <w:shd w:val="clear" w:color="auto" w:fill="FFFFFF"/>
        </w:rPr>
        <w:t>or items and their</w:t>
      </w:r>
      <w:r w:rsidRPr="00255570">
        <w:rPr>
          <w:rFonts w:cstheme="minorHAnsi"/>
          <w:color w:val="222222"/>
          <w:shd w:val="clear" w:color="auto" w:fill="FFFFFF"/>
        </w:rPr>
        <w:t xml:space="preserve"> production</w:t>
      </w:r>
      <w:r>
        <w:rPr>
          <w:rFonts w:cstheme="minorHAnsi"/>
          <w:color w:val="222222"/>
          <w:shd w:val="clear" w:color="auto" w:fill="FFFFFF"/>
        </w:rPr>
        <w:t xml:space="preserve">.  The term was originally </w:t>
      </w:r>
      <w:r w:rsidRPr="00255570">
        <w:rPr>
          <w:rFonts w:cstheme="minorHAnsi"/>
          <w:color w:val="222222"/>
          <w:shd w:val="clear" w:color="auto" w:fill="FFFFFF"/>
        </w:rPr>
        <w:t>coined by</w:t>
      </w:r>
      <w:r>
        <w:rPr>
          <w:rFonts w:cstheme="minorHAnsi"/>
          <w:color w:val="222222"/>
          <w:shd w:val="clear" w:color="auto" w:fill="FFFFFF"/>
        </w:rPr>
        <w:t xml:space="preserve"> Carlos Ghosn, a previous</w:t>
      </w:r>
      <w:r w:rsidRPr="00255570">
        <w:rPr>
          <w:rFonts w:cstheme="minorHAnsi"/>
          <w:color w:val="222222"/>
          <w:shd w:val="clear" w:color="auto" w:fill="FFFFFF"/>
        </w:rPr>
        <w:t xml:space="preserve"> joint chief of</w:t>
      </w:r>
      <w:r>
        <w:rPr>
          <w:rFonts w:cstheme="minorHAnsi"/>
          <w:color w:val="222222"/>
          <w:shd w:val="clear" w:color="auto" w:fill="FFFFFF"/>
        </w:rPr>
        <w:t xml:space="preserve"> Renault</w:t>
      </w:r>
      <w:r w:rsidR="00C509B0">
        <w:rPr>
          <w:rFonts w:cstheme="minorHAnsi"/>
          <w:color w:val="222222"/>
          <w:shd w:val="clear" w:color="auto" w:fill="FFFFFF"/>
        </w:rPr>
        <w:t>/Nissan</w:t>
      </w:r>
      <w:r w:rsidRPr="00255570">
        <w:rPr>
          <w:rFonts w:cstheme="minorHAnsi"/>
          <w:color w:val="222222"/>
          <w:shd w:val="clear" w:color="auto" w:fill="FFFFFF"/>
        </w:rPr>
        <w:t xml:space="preserve"> who stated, "</w:t>
      </w:r>
      <w:proofErr w:type="gramStart"/>
      <w:r w:rsidRPr="00255570">
        <w:rPr>
          <w:rFonts w:cstheme="minorHAnsi"/>
          <w:color w:val="222222"/>
          <w:shd w:val="clear" w:color="auto" w:fill="FFFFFF"/>
        </w:rPr>
        <w:t>frugal</w:t>
      </w:r>
      <w:proofErr w:type="gramEnd"/>
      <w:r w:rsidRPr="00255570">
        <w:rPr>
          <w:rFonts w:cstheme="minorHAnsi"/>
          <w:color w:val="222222"/>
          <w:shd w:val="clear" w:color="auto" w:fill="FFFFFF"/>
        </w:rPr>
        <w:t xml:space="preserve"> engineering is achieving more with fewer resources."</w:t>
      </w:r>
    </w:p>
    <w:p w:rsidR="00255570" w:rsidRDefault="00255570" w:rsidP="008615D6">
      <w:pPr>
        <w:pStyle w:val="NoSpacing"/>
        <w:rPr>
          <w:rFonts w:cstheme="minorHAnsi"/>
          <w:color w:val="222222"/>
          <w:shd w:val="clear" w:color="auto" w:fill="FFFFFF"/>
        </w:rPr>
      </w:pPr>
    </w:p>
    <w:p w:rsidR="00255570" w:rsidRDefault="00C509B0" w:rsidP="008615D6">
      <w:pPr>
        <w:pStyle w:val="NoSpacing"/>
        <w:rPr>
          <w:rFonts w:cstheme="minorHAnsi"/>
          <w:color w:val="222222"/>
          <w:shd w:val="clear" w:color="auto" w:fill="FFFFFF"/>
        </w:rPr>
      </w:pPr>
      <w:r>
        <w:rPr>
          <w:rFonts w:cstheme="minorHAnsi"/>
          <w:color w:val="222222"/>
          <w:shd w:val="clear" w:color="auto" w:fill="FFFFFF"/>
        </w:rPr>
        <w:t>This concept can</w:t>
      </w:r>
      <w:r w:rsidR="00255570">
        <w:rPr>
          <w:rFonts w:cstheme="minorHAnsi"/>
          <w:color w:val="222222"/>
          <w:shd w:val="clear" w:color="auto" w:fill="FFFFFF"/>
        </w:rPr>
        <w:t xml:space="preserve"> be adopted by Born Free </w:t>
      </w:r>
      <w:r w:rsidR="00A57D80">
        <w:rPr>
          <w:rFonts w:cstheme="minorHAnsi"/>
          <w:color w:val="222222"/>
          <w:shd w:val="clear" w:color="auto" w:fill="FFFFFF"/>
        </w:rPr>
        <w:t xml:space="preserve">for consideration </w:t>
      </w:r>
      <w:r w:rsidR="00255570">
        <w:rPr>
          <w:rFonts w:cstheme="minorHAnsi"/>
          <w:color w:val="222222"/>
          <w:shd w:val="clear" w:color="auto" w:fill="FFFFFF"/>
        </w:rPr>
        <w:t xml:space="preserve">in all its operations.  Frugal Engineering has the dual benefits of using less </w:t>
      </w:r>
      <w:r w:rsidR="00A57D80">
        <w:rPr>
          <w:rFonts w:cstheme="minorHAnsi"/>
          <w:color w:val="222222"/>
          <w:shd w:val="clear" w:color="auto" w:fill="FFFFFF"/>
        </w:rPr>
        <w:t xml:space="preserve">valuable </w:t>
      </w:r>
      <w:r w:rsidR="00255570">
        <w:rPr>
          <w:rFonts w:cstheme="minorHAnsi"/>
          <w:color w:val="222222"/>
          <w:shd w:val="clear" w:color="auto" w:fill="FFFFFF"/>
        </w:rPr>
        <w:t>resources to achieve the same aims while reducing</w:t>
      </w:r>
      <w:r>
        <w:rPr>
          <w:rFonts w:cstheme="minorHAnsi"/>
          <w:color w:val="222222"/>
          <w:shd w:val="clear" w:color="auto" w:fill="FFFFFF"/>
        </w:rPr>
        <w:t xml:space="preserve"> operating costs, freeing resources</w:t>
      </w:r>
      <w:r w:rsidR="00255570">
        <w:rPr>
          <w:rFonts w:cstheme="minorHAnsi"/>
          <w:color w:val="222222"/>
          <w:shd w:val="clear" w:color="auto" w:fill="FFFFFF"/>
        </w:rPr>
        <w:t xml:space="preserve"> that can be invested in additional projects.</w:t>
      </w:r>
    </w:p>
    <w:p w:rsidR="00A47BB2" w:rsidRDefault="00A47BB2" w:rsidP="008615D6">
      <w:pPr>
        <w:pStyle w:val="NoSpacing"/>
        <w:rPr>
          <w:rFonts w:cstheme="minorHAnsi"/>
          <w:color w:val="222222"/>
          <w:shd w:val="clear" w:color="auto" w:fill="FFFFFF"/>
        </w:rPr>
      </w:pPr>
    </w:p>
    <w:p w:rsidR="0052254F" w:rsidRDefault="0052254F" w:rsidP="008615D6">
      <w:pPr>
        <w:pStyle w:val="NoSpacing"/>
        <w:rPr>
          <w:rFonts w:cstheme="minorHAnsi"/>
          <w:color w:val="222222"/>
          <w:shd w:val="clear" w:color="auto" w:fill="FFFFFF"/>
        </w:rPr>
      </w:pPr>
      <w:r>
        <w:rPr>
          <w:rFonts w:cstheme="minorHAnsi"/>
          <w:color w:val="222222"/>
          <w:shd w:val="clear" w:color="auto" w:fill="FFFFFF"/>
        </w:rPr>
        <w:t>When planning, managing, or reviewing an operation, the project owner should consider the following as a guide:</w:t>
      </w:r>
    </w:p>
    <w:p w:rsidR="0052254F" w:rsidRDefault="0052254F" w:rsidP="008615D6">
      <w:pPr>
        <w:pStyle w:val="NoSpacing"/>
        <w:rPr>
          <w:rFonts w:cstheme="minorHAnsi"/>
          <w:color w:val="222222"/>
          <w:shd w:val="clear" w:color="auto" w:fill="FFFFFF"/>
        </w:rPr>
      </w:pPr>
    </w:p>
    <w:p w:rsidR="00A47BB2" w:rsidRDefault="0052254F" w:rsidP="0052254F">
      <w:pPr>
        <w:pStyle w:val="NoSpacing"/>
        <w:numPr>
          <w:ilvl w:val="0"/>
          <w:numId w:val="12"/>
        </w:numPr>
        <w:rPr>
          <w:rFonts w:cstheme="minorHAnsi"/>
        </w:rPr>
      </w:pPr>
      <w:r>
        <w:rPr>
          <w:rFonts w:cstheme="minorHAnsi"/>
        </w:rPr>
        <w:t>Can I achieve the same results but with less resource input?</w:t>
      </w:r>
    </w:p>
    <w:p w:rsidR="0052254F" w:rsidRDefault="0052254F" w:rsidP="0052254F">
      <w:pPr>
        <w:pStyle w:val="NoSpacing"/>
        <w:numPr>
          <w:ilvl w:val="0"/>
          <w:numId w:val="12"/>
        </w:numPr>
        <w:rPr>
          <w:rFonts w:cstheme="minorHAnsi"/>
        </w:rPr>
      </w:pPr>
      <w:r>
        <w:rPr>
          <w:rFonts w:cstheme="minorHAnsi"/>
        </w:rPr>
        <w:t>Can I simplify any part of the operation to release resources while maintaining standards</w:t>
      </w:r>
      <w:r w:rsidR="00462230">
        <w:rPr>
          <w:rFonts w:cstheme="minorHAnsi"/>
        </w:rPr>
        <w:t xml:space="preserve"> and achieving the same results</w:t>
      </w:r>
      <w:r>
        <w:rPr>
          <w:rFonts w:cstheme="minorHAnsi"/>
        </w:rPr>
        <w:t>?</w:t>
      </w:r>
    </w:p>
    <w:p w:rsidR="0052254F" w:rsidRDefault="0052254F" w:rsidP="0052254F">
      <w:pPr>
        <w:pStyle w:val="NoSpacing"/>
        <w:numPr>
          <w:ilvl w:val="0"/>
          <w:numId w:val="12"/>
        </w:numPr>
        <w:rPr>
          <w:rFonts w:cstheme="minorHAnsi"/>
        </w:rPr>
      </w:pPr>
      <w:r>
        <w:rPr>
          <w:rFonts w:cstheme="minorHAnsi"/>
        </w:rPr>
        <w:t>Can I reduce the number of people involved in a meeting/project but maintain the same information flow and/or distribution?</w:t>
      </w:r>
    </w:p>
    <w:p w:rsidR="0052254F" w:rsidRDefault="0052254F" w:rsidP="0052254F">
      <w:pPr>
        <w:pStyle w:val="NoSpacing"/>
        <w:numPr>
          <w:ilvl w:val="0"/>
          <w:numId w:val="12"/>
        </w:numPr>
        <w:rPr>
          <w:rFonts w:cstheme="minorHAnsi"/>
        </w:rPr>
      </w:pPr>
      <w:r>
        <w:rPr>
          <w:rFonts w:cstheme="minorHAnsi"/>
        </w:rPr>
        <w:t>If I need to expand the range of the project, can I do so without the need for additional resources?</w:t>
      </w:r>
    </w:p>
    <w:p w:rsidR="0052254F" w:rsidRDefault="00462230" w:rsidP="0052254F">
      <w:pPr>
        <w:pStyle w:val="NoSpacing"/>
        <w:numPr>
          <w:ilvl w:val="0"/>
          <w:numId w:val="12"/>
        </w:numPr>
        <w:rPr>
          <w:rFonts w:cstheme="minorHAnsi"/>
        </w:rPr>
      </w:pPr>
      <w:r>
        <w:rPr>
          <w:rFonts w:cstheme="minorHAnsi"/>
        </w:rPr>
        <w:t>Can I source less expensive resources while maintaining standards and results?</w:t>
      </w:r>
    </w:p>
    <w:p w:rsidR="00462230" w:rsidRPr="00255570" w:rsidRDefault="00462230" w:rsidP="0052254F">
      <w:pPr>
        <w:pStyle w:val="NoSpacing"/>
        <w:numPr>
          <w:ilvl w:val="0"/>
          <w:numId w:val="12"/>
        </w:numPr>
        <w:rPr>
          <w:rFonts w:cstheme="minorHAnsi"/>
        </w:rPr>
      </w:pPr>
      <w:r>
        <w:rPr>
          <w:rFonts w:cstheme="minorHAnsi"/>
        </w:rPr>
        <w:t>Is this flight really necessary?</w:t>
      </w:r>
    </w:p>
    <w:p w:rsidR="00F334BC" w:rsidRDefault="00F334BC" w:rsidP="008615D6">
      <w:pPr>
        <w:pStyle w:val="NoSpacing"/>
        <w:rPr>
          <w:rFonts w:cstheme="minorHAnsi"/>
        </w:rPr>
      </w:pPr>
    </w:p>
    <w:p w:rsidR="00567B20" w:rsidRDefault="00567B20" w:rsidP="008615D6">
      <w:pPr>
        <w:pStyle w:val="NoSpacing"/>
        <w:rPr>
          <w:rFonts w:cstheme="minorHAnsi"/>
        </w:rPr>
      </w:pPr>
      <w:r>
        <w:rPr>
          <w:rFonts w:cstheme="minorHAnsi"/>
        </w:rPr>
        <w:lastRenderedPageBreak/>
        <w:t xml:space="preserve">The examples </w:t>
      </w:r>
      <w:bookmarkStart w:id="0" w:name="_GoBack"/>
      <w:bookmarkEnd w:id="0"/>
      <w:r>
        <w:rPr>
          <w:rFonts w:cstheme="minorHAnsi"/>
        </w:rPr>
        <w:t>above are not ex</w:t>
      </w:r>
      <w:r w:rsidR="00C509B0">
        <w:rPr>
          <w:rFonts w:cstheme="minorHAnsi"/>
        </w:rPr>
        <w:t>haustive</w:t>
      </w:r>
      <w:r>
        <w:rPr>
          <w:rFonts w:cstheme="minorHAnsi"/>
        </w:rPr>
        <w:t>.  In short, colleagues should always be looking to reduce resources and ‘do more with less’.</w:t>
      </w:r>
      <w:r w:rsidR="0043193B">
        <w:rPr>
          <w:rFonts w:cstheme="minorHAnsi"/>
        </w:rPr>
        <w:t xml:space="preserve">  This applies particularly to air travel (see ‘International Travel’ above)</w:t>
      </w:r>
      <w:r w:rsidR="00C509B0">
        <w:rPr>
          <w:rFonts w:cstheme="minorHAnsi"/>
        </w:rPr>
        <w:t xml:space="preserve"> and purchasing</w:t>
      </w:r>
      <w:r w:rsidR="0043193B">
        <w:rPr>
          <w:rFonts w:cstheme="minorHAnsi"/>
        </w:rPr>
        <w:t>.</w:t>
      </w:r>
    </w:p>
    <w:p w:rsidR="00567B20" w:rsidRDefault="00567B20" w:rsidP="008615D6">
      <w:pPr>
        <w:pStyle w:val="NoSpacing"/>
        <w:rPr>
          <w:rFonts w:cstheme="minorHAnsi"/>
        </w:rPr>
      </w:pPr>
    </w:p>
    <w:p w:rsidR="00864930" w:rsidRPr="001E0E71" w:rsidRDefault="00864930" w:rsidP="008615D6">
      <w:pPr>
        <w:pStyle w:val="NoSpacing"/>
        <w:rPr>
          <w:rFonts w:cstheme="minorHAnsi"/>
          <w:b/>
          <w:u w:val="single"/>
        </w:rPr>
      </w:pPr>
      <w:r w:rsidRPr="001E0E71">
        <w:rPr>
          <w:rFonts w:cstheme="minorHAnsi"/>
          <w:b/>
          <w:u w:val="single"/>
        </w:rPr>
        <w:t>Utilities</w:t>
      </w:r>
    </w:p>
    <w:p w:rsidR="00DA0C37" w:rsidRDefault="00DA0C37" w:rsidP="008615D6">
      <w:pPr>
        <w:pStyle w:val="NoSpacing"/>
        <w:rPr>
          <w:rFonts w:cstheme="minorHAnsi"/>
        </w:rPr>
      </w:pPr>
    </w:p>
    <w:p w:rsidR="00DA0C37" w:rsidRDefault="00DA0C37" w:rsidP="008615D6">
      <w:pPr>
        <w:pStyle w:val="NoSpacing"/>
        <w:rPr>
          <w:rFonts w:cstheme="minorHAnsi"/>
        </w:rPr>
      </w:pPr>
      <w:r>
        <w:rPr>
          <w:rFonts w:cstheme="minorHAnsi"/>
        </w:rPr>
        <w:t>Born Free operates from rented accommodation in a managed building and therefore has no authority over the provision of utilities to the site.  However, the charity will always use whatever influence it has with its landlord to ensure the provision of eco-friendly power, wildlife friendly landscaping and estate management, and the implementation o</w:t>
      </w:r>
      <w:r w:rsidR="00C509B0">
        <w:rPr>
          <w:rFonts w:cstheme="minorHAnsi"/>
        </w:rPr>
        <w:t>f environmentally friendly and s</w:t>
      </w:r>
      <w:r>
        <w:rPr>
          <w:rFonts w:cstheme="minorHAnsi"/>
        </w:rPr>
        <w:t>ustainable policies when operating and managing the building</w:t>
      </w:r>
      <w:r w:rsidR="00C509B0">
        <w:rPr>
          <w:rFonts w:cstheme="minorHAnsi"/>
        </w:rPr>
        <w:t xml:space="preserve"> and its surrounds</w:t>
      </w:r>
      <w:r>
        <w:rPr>
          <w:rFonts w:cstheme="minorHAnsi"/>
        </w:rPr>
        <w:t>.</w:t>
      </w:r>
    </w:p>
    <w:p w:rsidR="00C509B0" w:rsidRDefault="00C509B0" w:rsidP="008615D6">
      <w:pPr>
        <w:pStyle w:val="NoSpacing"/>
        <w:rPr>
          <w:rFonts w:cstheme="minorHAnsi"/>
        </w:rPr>
      </w:pPr>
    </w:p>
    <w:p w:rsidR="00C509B0" w:rsidRPr="00C509B0" w:rsidRDefault="00C509B0" w:rsidP="008615D6">
      <w:pPr>
        <w:pStyle w:val="NoSpacing"/>
        <w:rPr>
          <w:rFonts w:cstheme="minorHAnsi"/>
          <w:b/>
          <w:u w:val="single"/>
        </w:rPr>
      </w:pPr>
      <w:r w:rsidRPr="00C509B0">
        <w:rPr>
          <w:rFonts w:cstheme="minorHAnsi"/>
          <w:b/>
          <w:u w:val="single"/>
        </w:rPr>
        <w:t>Review</w:t>
      </w:r>
    </w:p>
    <w:p w:rsidR="00DA0C37" w:rsidRDefault="00DA0C37" w:rsidP="008615D6">
      <w:pPr>
        <w:pStyle w:val="NoSpacing"/>
        <w:rPr>
          <w:rFonts w:cstheme="minorHAnsi"/>
        </w:rPr>
      </w:pPr>
    </w:p>
    <w:p w:rsidR="00C509B0" w:rsidRDefault="00C509B0" w:rsidP="008615D6">
      <w:pPr>
        <w:pStyle w:val="NoSpacing"/>
        <w:rPr>
          <w:rFonts w:cstheme="minorHAnsi"/>
        </w:rPr>
      </w:pPr>
      <w:r>
        <w:rPr>
          <w:rFonts w:cstheme="minorHAnsi"/>
        </w:rPr>
        <w:t xml:space="preserve">This policy will be reviewed on an annual basis, and will be subject </w:t>
      </w:r>
      <w:r w:rsidR="006D1775">
        <w:rPr>
          <w:rFonts w:cstheme="minorHAnsi"/>
        </w:rPr>
        <w:t>to suggestions from colleagues</w:t>
      </w:r>
      <w:r>
        <w:rPr>
          <w:rFonts w:cstheme="minorHAnsi"/>
        </w:rPr>
        <w:t>.  It</w:t>
      </w:r>
      <w:r w:rsidR="00AF6C38">
        <w:rPr>
          <w:rFonts w:cstheme="minorHAnsi"/>
        </w:rPr>
        <w:t>, and future iterations,</w:t>
      </w:r>
      <w:r>
        <w:rPr>
          <w:rFonts w:cstheme="minorHAnsi"/>
        </w:rPr>
        <w:t xml:space="preserve"> will be approved and signed off by the CEO.</w:t>
      </w:r>
    </w:p>
    <w:p w:rsidR="00C509B0" w:rsidRDefault="00C509B0" w:rsidP="008615D6">
      <w:pPr>
        <w:pStyle w:val="NoSpacing"/>
        <w:rPr>
          <w:rFonts w:cstheme="minorHAnsi"/>
        </w:rPr>
      </w:pPr>
    </w:p>
    <w:p w:rsidR="00560A69" w:rsidRDefault="006D1775" w:rsidP="008615D6">
      <w:pPr>
        <w:pStyle w:val="NoSpacing"/>
        <w:rPr>
          <w:rFonts w:cstheme="minorHAnsi"/>
        </w:rPr>
      </w:pPr>
      <w:r>
        <w:rPr>
          <w:rFonts w:cstheme="minorHAnsi"/>
        </w:rPr>
        <w:t>End</w:t>
      </w:r>
    </w:p>
    <w:p w:rsidR="00560A69" w:rsidRDefault="00560A69" w:rsidP="008615D6">
      <w:pPr>
        <w:pStyle w:val="NoSpacing"/>
        <w:rPr>
          <w:rFonts w:cstheme="minorHAnsi"/>
        </w:rPr>
      </w:pPr>
    </w:p>
    <w:sectPr w:rsidR="00560A6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46" w:rsidRDefault="00836C46" w:rsidP="00836C46">
      <w:pPr>
        <w:spacing w:after="0" w:line="240" w:lineRule="auto"/>
      </w:pPr>
      <w:r>
        <w:separator/>
      </w:r>
    </w:p>
  </w:endnote>
  <w:endnote w:type="continuationSeparator" w:id="0">
    <w:p w:rsidR="00836C46" w:rsidRDefault="00836C46" w:rsidP="0083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3"/>
      <w:gridCol w:w="4483"/>
    </w:tblGrid>
    <w:tr w:rsidR="00836C46">
      <w:trPr>
        <w:trHeight w:hRule="exact" w:val="115"/>
        <w:jc w:val="center"/>
      </w:trPr>
      <w:tc>
        <w:tcPr>
          <w:tcW w:w="4686" w:type="dxa"/>
          <w:shd w:val="clear" w:color="auto" w:fill="4F81BD" w:themeFill="accent1"/>
          <w:tcMar>
            <w:top w:w="0" w:type="dxa"/>
            <w:bottom w:w="0" w:type="dxa"/>
          </w:tcMar>
        </w:tcPr>
        <w:p w:rsidR="00836C46" w:rsidRDefault="00836C46">
          <w:pPr>
            <w:pStyle w:val="Header"/>
            <w:rPr>
              <w:caps/>
              <w:sz w:val="18"/>
            </w:rPr>
          </w:pPr>
        </w:p>
      </w:tc>
      <w:tc>
        <w:tcPr>
          <w:tcW w:w="4674" w:type="dxa"/>
          <w:shd w:val="clear" w:color="auto" w:fill="4F81BD" w:themeFill="accent1"/>
          <w:tcMar>
            <w:top w:w="0" w:type="dxa"/>
            <w:bottom w:w="0" w:type="dxa"/>
          </w:tcMar>
        </w:tcPr>
        <w:p w:rsidR="00836C46" w:rsidRDefault="00836C46">
          <w:pPr>
            <w:pStyle w:val="Header"/>
            <w:jc w:val="right"/>
            <w:rPr>
              <w:caps/>
              <w:sz w:val="18"/>
            </w:rPr>
          </w:pPr>
        </w:p>
      </w:tc>
    </w:tr>
    <w:tr w:rsidR="00836C46">
      <w:trPr>
        <w:jc w:val="center"/>
      </w:trPr>
      <w:sdt>
        <w:sdtPr>
          <w:rPr>
            <w:caps/>
            <w:color w:val="808080" w:themeColor="background1" w:themeShade="80"/>
            <w:sz w:val="18"/>
            <w:szCs w:val="18"/>
          </w:rPr>
          <w:alias w:val="Author"/>
          <w:tag w:val=""/>
          <w:id w:val="1534151868"/>
          <w:placeholder>
            <w:docPart w:val="BBE531400A7A42A6A4E706EF79B480D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36C46" w:rsidRDefault="00836C46">
              <w:pPr>
                <w:pStyle w:val="Footer"/>
                <w:rPr>
                  <w:caps/>
                  <w:color w:val="808080" w:themeColor="background1" w:themeShade="80"/>
                  <w:sz w:val="18"/>
                  <w:szCs w:val="18"/>
                </w:rPr>
              </w:pPr>
              <w:r>
                <w:rPr>
                  <w:caps/>
                  <w:color w:val="808080" w:themeColor="background1" w:themeShade="80"/>
                  <w:sz w:val="18"/>
                  <w:szCs w:val="18"/>
                </w:rPr>
                <w:t>Born Free Sustainability Policy</w:t>
              </w:r>
            </w:p>
          </w:tc>
        </w:sdtContent>
      </w:sdt>
      <w:tc>
        <w:tcPr>
          <w:tcW w:w="4674" w:type="dxa"/>
          <w:shd w:val="clear" w:color="auto" w:fill="auto"/>
          <w:vAlign w:val="center"/>
        </w:tcPr>
        <w:p w:rsidR="00836C46" w:rsidRDefault="00836C4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8080A">
            <w:rPr>
              <w:caps/>
              <w:noProof/>
              <w:color w:val="808080" w:themeColor="background1" w:themeShade="80"/>
              <w:sz w:val="18"/>
              <w:szCs w:val="18"/>
            </w:rPr>
            <w:t>6</w:t>
          </w:r>
          <w:r>
            <w:rPr>
              <w:caps/>
              <w:noProof/>
              <w:color w:val="808080" w:themeColor="background1" w:themeShade="80"/>
              <w:sz w:val="18"/>
              <w:szCs w:val="18"/>
            </w:rPr>
            <w:fldChar w:fldCharType="end"/>
          </w:r>
        </w:p>
      </w:tc>
    </w:tr>
  </w:tbl>
  <w:p w:rsidR="00836C46" w:rsidRDefault="0083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46" w:rsidRDefault="00836C46" w:rsidP="00836C46">
      <w:pPr>
        <w:spacing w:after="0" w:line="240" w:lineRule="auto"/>
      </w:pPr>
      <w:r>
        <w:separator/>
      </w:r>
    </w:p>
  </w:footnote>
  <w:footnote w:type="continuationSeparator" w:id="0">
    <w:p w:rsidR="00836C46" w:rsidRDefault="00836C46" w:rsidP="00836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12A"/>
    <w:multiLevelType w:val="hybridMultilevel"/>
    <w:tmpl w:val="60D68C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557EB0"/>
    <w:multiLevelType w:val="hybridMultilevel"/>
    <w:tmpl w:val="286296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F4EED"/>
    <w:multiLevelType w:val="hybridMultilevel"/>
    <w:tmpl w:val="606A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A1EA0"/>
    <w:multiLevelType w:val="hybridMultilevel"/>
    <w:tmpl w:val="9E48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8607C"/>
    <w:multiLevelType w:val="hybridMultilevel"/>
    <w:tmpl w:val="9CC497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F72C02"/>
    <w:multiLevelType w:val="hybridMultilevel"/>
    <w:tmpl w:val="B146537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47F45"/>
    <w:multiLevelType w:val="hybridMultilevel"/>
    <w:tmpl w:val="4C4A4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575201"/>
    <w:multiLevelType w:val="hybridMultilevel"/>
    <w:tmpl w:val="8332A1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311147"/>
    <w:multiLevelType w:val="hybridMultilevel"/>
    <w:tmpl w:val="1D745A8A"/>
    <w:lvl w:ilvl="0" w:tplc="B7A840D0">
      <w:start w:val="1"/>
      <w:numFmt w:val="decimal"/>
      <w:lvlText w:val="%1."/>
      <w:lvlJc w:val="left"/>
      <w:pPr>
        <w:tabs>
          <w:tab w:val="num" w:pos="2160"/>
        </w:tabs>
        <w:ind w:left="2160" w:hanging="360"/>
      </w:pPr>
    </w:lvl>
    <w:lvl w:ilvl="1" w:tplc="CE8A14E0" w:tentative="1">
      <w:start w:val="1"/>
      <w:numFmt w:val="decimal"/>
      <w:lvlText w:val="%2."/>
      <w:lvlJc w:val="left"/>
      <w:pPr>
        <w:tabs>
          <w:tab w:val="num" w:pos="2880"/>
        </w:tabs>
        <w:ind w:left="2880" w:hanging="360"/>
      </w:pPr>
    </w:lvl>
    <w:lvl w:ilvl="2" w:tplc="1B5618F0" w:tentative="1">
      <w:start w:val="1"/>
      <w:numFmt w:val="decimal"/>
      <w:lvlText w:val="%3."/>
      <w:lvlJc w:val="left"/>
      <w:pPr>
        <w:tabs>
          <w:tab w:val="num" w:pos="3600"/>
        </w:tabs>
        <w:ind w:left="3600" w:hanging="360"/>
      </w:pPr>
    </w:lvl>
    <w:lvl w:ilvl="3" w:tplc="F8661336" w:tentative="1">
      <w:start w:val="1"/>
      <w:numFmt w:val="decimal"/>
      <w:lvlText w:val="%4."/>
      <w:lvlJc w:val="left"/>
      <w:pPr>
        <w:tabs>
          <w:tab w:val="num" w:pos="4320"/>
        </w:tabs>
        <w:ind w:left="4320" w:hanging="360"/>
      </w:pPr>
    </w:lvl>
    <w:lvl w:ilvl="4" w:tplc="4AC856B6" w:tentative="1">
      <w:start w:val="1"/>
      <w:numFmt w:val="decimal"/>
      <w:lvlText w:val="%5."/>
      <w:lvlJc w:val="left"/>
      <w:pPr>
        <w:tabs>
          <w:tab w:val="num" w:pos="5040"/>
        </w:tabs>
        <w:ind w:left="5040" w:hanging="360"/>
      </w:pPr>
    </w:lvl>
    <w:lvl w:ilvl="5" w:tplc="F9C469E8" w:tentative="1">
      <w:start w:val="1"/>
      <w:numFmt w:val="decimal"/>
      <w:lvlText w:val="%6."/>
      <w:lvlJc w:val="left"/>
      <w:pPr>
        <w:tabs>
          <w:tab w:val="num" w:pos="5760"/>
        </w:tabs>
        <w:ind w:left="5760" w:hanging="360"/>
      </w:pPr>
    </w:lvl>
    <w:lvl w:ilvl="6" w:tplc="69823B42" w:tentative="1">
      <w:start w:val="1"/>
      <w:numFmt w:val="decimal"/>
      <w:lvlText w:val="%7."/>
      <w:lvlJc w:val="left"/>
      <w:pPr>
        <w:tabs>
          <w:tab w:val="num" w:pos="6480"/>
        </w:tabs>
        <w:ind w:left="6480" w:hanging="360"/>
      </w:pPr>
    </w:lvl>
    <w:lvl w:ilvl="7" w:tplc="B702765A" w:tentative="1">
      <w:start w:val="1"/>
      <w:numFmt w:val="decimal"/>
      <w:lvlText w:val="%8."/>
      <w:lvlJc w:val="left"/>
      <w:pPr>
        <w:tabs>
          <w:tab w:val="num" w:pos="7200"/>
        </w:tabs>
        <w:ind w:left="7200" w:hanging="360"/>
      </w:pPr>
    </w:lvl>
    <w:lvl w:ilvl="8" w:tplc="DF6E3E52" w:tentative="1">
      <w:start w:val="1"/>
      <w:numFmt w:val="decimal"/>
      <w:lvlText w:val="%9."/>
      <w:lvlJc w:val="left"/>
      <w:pPr>
        <w:tabs>
          <w:tab w:val="num" w:pos="7920"/>
        </w:tabs>
        <w:ind w:left="7920" w:hanging="360"/>
      </w:pPr>
    </w:lvl>
  </w:abstractNum>
  <w:abstractNum w:abstractNumId="9" w15:restartNumberingAfterBreak="0">
    <w:nsid w:val="56C74B5E"/>
    <w:multiLevelType w:val="multilevel"/>
    <w:tmpl w:val="1C3ED75A"/>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10" w15:restartNumberingAfterBreak="0">
    <w:nsid w:val="661E52F8"/>
    <w:multiLevelType w:val="hybridMultilevel"/>
    <w:tmpl w:val="5382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C66B3"/>
    <w:multiLevelType w:val="hybridMultilevel"/>
    <w:tmpl w:val="3C38BF3E"/>
    <w:lvl w:ilvl="0" w:tplc="2FE27C52">
      <w:start w:val="1"/>
      <w:numFmt w:val="bullet"/>
      <w:lvlText w:val=""/>
      <w:lvlJc w:val="left"/>
      <w:pPr>
        <w:tabs>
          <w:tab w:val="num" w:pos="720"/>
        </w:tabs>
        <w:ind w:left="720" w:hanging="360"/>
      </w:pPr>
      <w:rPr>
        <w:rFonts w:ascii="Wingdings" w:hAnsi="Wingdings" w:hint="default"/>
      </w:rPr>
    </w:lvl>
    <w:lvl w:ilvl="1" w:tplc="EC60BC6A">
      <w:start w:val="88"/>
      <w:numFmt w:val="bullet"/>
      <w:lvlText w:val=""/>
      <w:lvlJc w:val="left"/>
      <w:pPr>
        <w:tabs>
          <w:tab w:val="num" w:pos="1440"/>
        </w:tabs>
        <w:ind w:left="1440" w:hanging="360"/>
      </w:pPr>
      <w:rPr>
        <w:rFonts w:ascii="Wingdings" w:hAnsi="Wingdings" w:hint="default"/>
      </w:rPr>
    </w:lvl>
    <w:lvl w:ilvl="2" w:tplc="B0D8D890" w:tentative="1">
      <w:start w:val="1"/>
      <w:numFmt w:val="bullet"/>
      <w:lvlText w:val=""/>
      <w:lvlJc w:val="left"/>
      <w:pPr>
        <w:tabs>
          <w:tab w:val="num" w:pos="2160"/>
        </w:tabs>
        <w:ind w:left="2160" w:hanging="360"/>
      </w:pPr>
      <w:rPr>
        <w:rFonts w:ascii="Wingdings" w:hAnsi="Wingdings" w:hint="default"/>
      </w:rPr>
    </w:lvl>
    <w:lvl w:ilvl="3" w:tplc="8C24BC80" w:tentative="1">
      <w:start w:val="1"/>
      <w:numFmt w:val="bullet"/>
      <w:lvlText w:val=""/>
      <w:lvlJc w:val="left"/>
      <w:pPr>
        <w:tabs>
          <w:tab w:val="num" w:pos="2880"/>
        </w:tabs>
        <w:ind w:left="2880" w:hanging="360"/>
      </w:pPr>
      <w:rPr>
        <w:rFonts w:ascii="Wingdings" w:hAnsi="Wingdings" w:hint="default"/>
      </w:rPr>
    </w:lvl>
    <w:lvl w:ilvl="4" w:tplc="03E84992" w:tentative="1">
      <w:start w:val="1"/>
      <w:numFmt w:val="bullet"/>
      <w:lvlText w:val=""/>
      <w:lvlJc w:val="left"/>
      <w:pPr>
        <w:tabs>
          <w:tab w:val="num" w:pos="3600"/>
        </w:tabs>
        <w:ind w:left="3600" w:hanging="360"/>
      </w:pPr>
      <w:rPr>
        <w:rFonts w:ascii="Wingdings" w:hAnsi="Wingdings" w:hint="default"/>
      </w:rPr>
    </w:lvl>
    <w:lvl w:ilvl="5" w:tplc="BD920D0C" w:tentative="1">
      <w:start w:val="1"/>
      <w:numFmt w:val="bullet"/>
      <w:lvlText w:val=""/>
      <w:lvlJc w:val="left"/>
      <w:pPr>
        <w:tabs>
          <w:tab w:val="num" w:pos="4320"/>
        </w:tabs>
        <w:ind w:left="4320" w:hanging="360"/>
      </w:pPr>
      <w:rPr>
        <w:rFonts w:ascii="Wingdings" w:hAnsi="Wingdings" w:hint="default"/>
      </w:rPr>
    </w:lvl>
    <w:lvl w:ilvl="6" w:tplc="E6B2FC2C" w:tentative="1">
      <w:start w:val="1"/>
      <w:numFmt w:val="bullet"/>
      <w:lvlText w:val=""/>
      <w:lvlJc w:val="left"/>
      <w:pPr>
        <w:tabs>
          <w:tab w:val="num" w:pos="5040"/>
        </w:tabs>
        <w:ind w:left="5040" w:hanging="360"/>
      </w:pPr>
      <w:rPr>
        <w:rFonts w:ascii="Wingdings" w:hAnsi="Wingdings" w:hint="default"/>
      </w:rPr>
    </w:lvl>
    <w:lvl w:ilvl="7" w:tplc="E59AE978" w:tentative="1">
      <w:start w:val="1"/>
      <w:numFmt w:val="bullet"/>
      <w:lvlText w:val=""/>
      <w:lvlJc w:val="left"/>
      <w:pPr>
        <w:tabs>
          <w:tab w:val="num" w:pos="5760"/>
        </w:tabs>
        <w:ind w:left="5760" w:hanging="360"/>
      </w:pPr>
      <w:rPr>
        <w:rFonts w:ascii="Wingdings" w:hAnsi="Wingdings" w:hint="default"/>
      </w:rPr>
    </w:lvl>
    <w:lvl w:ilvl="8" w:tplc="61243A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96B49"/>
    <w:multiLevelType w:val="hybridMultilevel"/>
    <w:tmpl w:val="4908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7"/>
  </w:num>
  <w:num w:numId="5">
    <w:abstractNumId w:val="6"/>
  </w:num>
  <w:num w:numId="6">
    <w:abstractNumId w:val="12"/>
  </w:num>
  <w:num w:numId="7">
    <w:abstractNumId w:val="9"/>
  </w:num>
  <w:num w:numId="8">
    <w:abstractNumId w:val="5"/>
  </w:num>
  <w:num w:numId="9">
    <w:abstractNumId w:val="10"/>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DD"/>
    <w:rsid w:val="00014131"/>
    <w:rsid w:val="000533A7"/>
    <w:rsid w:val="00072D7D"/>
    <w:rsid w:val="000D3FB7"/>
    <w:rsid w:val="001A4E55"/>
    <w:rsid w:val="001E0E71"/>
    <w:rsid w:val="00242718"/>
    <w:rsid w:val="0024592C"/>
    <w:rsid w:val="00255570"/>
    <w:rsid w:val="002B44C2"/>
    <w:rsid w:val="0032443D"/>
    <w:rsid w:val="00336C67"/>
    <w:rsid w:val="00395158"/>
    <w:rsid w:val="003A5D2B"/>
    <w:rsid w:val="003A6A4B"/>
    <w:rsid w:val="0043193B"/>
    <w:rsid w:val="00462230"/>
    <w:rsid w:val="00492695"/>
    <w:rsid w:val="004A6A87"/>
    <w:rsid w:val="004B7BDD"/>
    <w:rsid w:val="004E6756"/>
    <w:rsid w:val="00520381"/>
    <w:rsid w:val="0052254F"/>
    <w:rsid w:val="00545182"/>
    <w:rsid w:val="005534E2"/>
    <w:rsid w:val="00560A69"/>
    <w:rsid w:val="00567B20"/>
    <w:rsid w:val="00663513"/>
    <w:rsid w:val="00695859"/>
    <w:rsid w:val="006D1775"/>
    <w:rsid w:val="006D3845"/>
    <w:rsid w:val="007000A0"/>
    <w:rsid w:val="00785283"/>
    <w:rsid w:val="00795F08"/>
    <w:rsid w:val="00836C46"/>
    <w:rsid w:val="008615D6"/>
    <w:rsid w:val="00864930"/>
    <w:rsid w:val="00874E9C"/>
    <w:rsid w:val="008D51B9"/>
    <w:rsid w:val="0093138F"/>
    <w:rsid w:val="009614BD"/>
    <w:rsid w:val="009874C7"/>
    <w:rsid w:val="009E3907"/>
    <w:rsid w:val="00A17C32"/>
    <w:rsid w:val="00A47BB2"/>
    <w:rsid w:val="00A57D80"/>
    <w:rsid w:val="00AA2180"/>
    <w:rsid w:val="00AE16CE"/>
    <w:rsid w:val="00AF6C38"/>
    <w:rsid w:val="00B02BC5"/>
    <w:rsid w:val="00BB0D36"/>
    <w:rsid w:val="00BB4945"/>
    <w:rsid w:val="00C07F9D"/>
    <w:rsid w:val="00C12CC1"/>
    <w:rsid w:val="00C509B0"/>
    <w:rsid w:val="00C64357"/>
    <w:rsid w:val="00C71B70"/>
    <w:rsid w:val="00C8080A"/>
    <w:rsid w:val="00CC542F"/>
    <w:rsid w:val="00CC78AF"/>
    <w:rsid w:val="00D0739D"/>
    <w:rsid w:val="00D13F33"/>
    <w:rsid w:val="00D923A4"/>
    <w:rsid w:val="00DA0C37"/>
    <w:rsid w:val="00E01225"/>
    <w:rsid w:val="00E37571"/>
    <w:rsid w:val="00E6187C"/>
    <w:rsid w:val="00E754FD"/>
    <w:rsid w:val="00EB7064"/>
    <w:rsid w:val="00EE0F7A"/>
    <w:rsid w:val="00EE5DAD"/>
    <w:rsid w:val="00F0707F"/>
    <w:rsid w:val="00F334BC"/>
    <w:rsid w:val="00F725A5"/>
    <w:rsid w:val="00F9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43E8"/>
  <w15:chartTrackingRefBased/>
  <w15:docId w15:val="{16694113-D814-4505-8E46-D5446BC1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DD"/>
    <w:pPr>
      <w:spacing w:after="0" w:line="240" w:lineRule="auto"/>
    </w:pPr>
  </w:style>
  <w:style w:type="character" w:styleId="Strong">
    <w:name w:val="Strong"/>
    <w:basedOn w:val="DefaultParagraphFont"/>
    <w:uiPriority w:val="22"/>
    <w:qFormat/>
    <w:rsid w:val="00695859"/>
    <w:rPr>
      <w:b/>
      <w:bCs/>
    </w:rPr>
  </w:style>
  <w:style w:type="character" w:styleId="Hyperlink">
    <w:name w:val="Hyperlink"/>
    <w:basedOn w:val="DefaultParagraphFont"/>
    <w:uiPriority w:val="99"/>
    <w:semiHidden/>
    <w:unhideWhenUsed/>
    <w:rsid w:val="00695859"/>
    <w:rPr>
      <w:color w:val="0000FF"/>
      <w:u w:val="single"/>
    </w:rPr>
  </w:style>
  <w:style w:type="paragraph" w:styleId="ListParagraph">
    <w:name w:val="List Paragraph"/>
    <w:basedOn w:val="Normal"/>
    <w:uiPriority w:val="34"/>
    <w:qFormat/>
    <w:rsid w:val="009E3907"/>
    <w:pPr>
      <w:ind w:left="720"/>
      <w:contextualSpacing/>
    </w:pPr>
  </w:style>
  <w:style w:type="paragraph" w:styleId="Header">
    <w:name w:val="header"/>
    <w:basedOn w:val="Normal"/>
    <w:link w:val="HeaderChar"/>
    <w:uiPriority w:val="99"/>
    <w:unhideWhenUsed/>
    <w:rsid w:val="00836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46"/>
  </w:style>
  <w:style w:type="paragraph" w:styleId="Footer">
    <w:name w:val="footer"/>
    <w:basedOn w:val="Normal"/>
    <w:link w:val="FooterChar"/>
    <w:uiPriority w:val="99"/>
    <w:unhideWhenUsed/>
    <w:rsid w:val="00836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9016">
      <w:bodyDiv w:val="1"/>
      <w:marLeft w:val="0"/>
      <w:marRight w:val="0"/>
      <w:marTop w:val="0"/>
      <w:marBottom w:val="0"/>
      <w:divBdr>
        <w:top w:val="none" w:sz="0" w:space="0" w:color="auto"/>
        <w:left w:val="none" w:sz="0" w:space="0" w:color="auto"/>
        <w:bottom w:val="none" w:sz="0" w:space="0" w:color="auto"/>
        <w:right w:val="none" w:sz="0" w:space="0" w:color="auto"/>
      </w:divBdr>
    </w:div>
    <w:div w:id="555043563">
      <w:bodyDiv w:val="1"/>
      <w:marLeft w:val="0"/>
      <w:marRight w:val="0"/>
      <w:marTop w:val="0"/>
      <w:marBottom w:val="0"/>
      <w:divBdr>
        <w:top w:val="none" w:sz="0" w:space="0" w:color="auto"/>
        <w:left w:val="none" w:sz="0" w:space="0" w:color="auto"/>
        <w:bottom w:val="none" w:sz="0" w:space="0" w:color="auto"/>
        <w:right w:val="none" w:sz="0" w:space="0" w:color="auto"/>
      </w:divBdr>
      <w:divsChild>
        <w:div w:id="182943466">
          <w:marLeft w:val="547"/>
          <w:marRight w:val="0"/>
          <w:marTop w:val="0"/>
          <w:marBottom w:val="0"/>
          <w:divBdr>
            <w:top w:val="none" w:sz="0" w:space="0" w:color="auto"/>
            <w:left w:val="none" w:sz="0" w:space="0" w:color="auto"/>
            <w:bottom w:val="none" w:sz="0" w:space="0" w:color="auto"/>
            <w:right w:val="none" w:sz="0" w:space="0" w:color="auto"/>
          </w:divBdr>
        </w:div>
        <w:div w:id="2009209713">
          <w:marLeft w:val="1267"/>
          <w:marRight w:val="0"/>
          <w:marTop w:val="0"/>
          <w:marBottom w:val="0"/>
          <w:divBdr>
            <w:top w:val="none" w:sz="0" w:space="0" w:color="auto"/>
            <w:left w:val="none" w:sz="0" w:space="0" w:color="auto"/>
            <w:bottom w:val="none" w:sz="0" w:space="0" w:color="auto"/>
            <w:right w:val="none" w:sz="0" w:space="0" w:color="auto"/>
          </w:divBdr>
        </w:div>
        <w:div w:id="268003405">
          <w:marLeft w:val="547"/>
          <w:marRight w:val="0"/>
          <w:marTop w:val="0"/>
          <w:marBottom w:val="0"/>
          <w:divBdr>
            <w:top w:val="none" w:sz="0" w:space="0" w:color="auto"/>
            <w:left w:val="none" w:sz="0" w:space="0" w:color="auto"/>
            <w:bottom w:val="none" w:sz="0" w:space="0" w:color="auto"/>
            <w:right w:val="none" w:sz="0" w:space="0" w:color="auto"/>
          </w:divBdr>
        </w:div>
        <w:div w:id="1345791021">
          <w:marLeft w:val="1267"/>
          <w:marRight w:val="0"/>
          <w:marTop w:val="0"/>
          <w:marBottom w:val="0"/>
          <w:divBdr>
            <w:top w:val="none" w:sz="0" w:space="0" w:color="auto"/>
            <w:left w:val="none" w:sz="0" w:space="0" w:color="auto"/>
            <w:bottom w:val="none" w:sz="0" w:space="0" w:color="auto"/>
            <w:right w:val="none" w:sz="0" w:space="0" w:color="auto"/>
          </w:divBdr>
        </w:div>
        <w:div w:id="992760098">
          <w:marLeft w:val="1267"/>
          <w:marRight w:val="0"/>
          <w:marTop w:val="0"/>
          <w:marBottom w:val="0"/>
          <w:divBdr>
            <w:top w:val="none" w:sz="0" w:space="0" w:color="auto"/>
            <w:left w:val="none" w:sz="0" w:space="0" w:color="auto"/>
            <w:bottom w:val="none" w:sz="0" w:space="0" w:color="auto"/>
            <w:right w:val="none" w:sz="0" w:space="0" w:color="auto"/>
          </w:divBdr>
        </w:div>
        <w:div w:id="1106386210">
          <w:marLeft w:val="1267"/>
          <w:marRight w:val="0"/>
          <w:marTop w:val="0"/>
          <w:marBottom w:val="0"/>
          <w:divBdr>
            <w:top w:val="none" w:sz="0" w:space="0" w:color="auto"/>
            <w:left w:val="none" w:sz="0" w:space="0" w:color="auto"/>
            <w:bottom w:val="none" w:sz="0" w:space="0" w:color="auto"/>
            <w:right w:val="none" w:sz="0" w:space="0" w:color="auto"/>
          </w:divBdr>
        </w:div>
        <w:div w:id="1357074162">
          <w:marLeft w:val="547"/>
          <w:marRight w:val="0"/>
          <w:marTop w:val="0"/>
          <w:marBottom w:val="0"/>
          <w:divBdr>
            <w:top w:val="none" w:sz="0" w:space="0" w:color="auto"/>
            <w:left w:val="none" w:sz="0" w:space="0" w:color="auto"/>
            <w:bottom w:val="none" w:sz="0" w:space="0" w:color="auto"/>
            <w:right w:val="none" w:sz="0" w:space="0" w:color="auto"/>
          </w:divBdr>
        </w:div>
        <w:div w:id="2027904940">
          <w:marLeft w:val="1267"/>
          <w:marRight w:val="0"/>
          <w:marTop w:val="0"/>
          <w:marBottom w:val="0"/>
          <w:divBdr>
            <w:top w:val="none" w:sz="0" w:space="0" w:color="auto"/>
            <w:left w:val="none" w:sz="0" w:space="0" w:color="auto"/>
            <w:bottom w:val="none" w:sz="0" w:space="0" w:color="auto"/>
            <w:right w:val="none" w:sz="0" w:space="0" w:color="auto"/>
          </w:divBdr>
        </w:div>
        <w:div w:id="119689654">
          <w:marLeft w:val="547"/>
          <w:marRight w:val="0"/>
          <w:marTop w:val="0"/>
          <w:marBottom w:val="0"/>
          <w:divBdr>
            <w:top w:val="none" w:sz="0" w:space="0" w:color="auto"/>
            <w:left w:val="none" w:sz="0" w:space="0" w:color="auto"/>
            <w:bottom w:val="none" w:sz="0" w:space="0" w:color="auto"/>
            <w:right w:val="none" w:sz="0" w:space="0" w:color="auto"/>
          </w:divBdr>
        </w:div>
        <w:div w:id="80682392">
          <w:marLeft w:val="1267"/>
          <w:marRight w:val="0"/>
          <w:marTop w:val="0"/>
          <w:marBottom w:val="0"/>
          <w:divBdr>
            <w:top w:val="none" w:sz="0" w:space="0" w:color="auto"/>
            <w:left w:val="none" w:sz="0" w:space="0" w:color="auto"/>
            <w:bottom w:val="none" w:sz="0" w:space="0" w:color="auto"/>
            <w:right w:val="none" w:sz="0" w:space="0" w:color="auto"/>
          </w:divBdr>
        </w:div>
        <w:div w:id="235285425">
          <w:marLeft w:val="1267"/>
          <w:marRight w:val="0"/>
          <w:marTop w:val="0"/>
          <w:marBottom w:val="0"/>
          <w:divBdr>
            <w:top w:val="none" w:sz="0" w:space="0" w:color="auto"/>
            <w:left w:val="none" w:sz="0" w:space="0" w:color="auto"/>
            <w:bottom w:val="none" w:sz="0" w:space="0" w:color="auto"/>
            <w:right w:val="none" w:sz="0" w:space="0" w:color="auto"/>
          </w:divBdr>
        </w:div>
        <w:div w:id="731346182">
          <w:marLeft w:val="547"/>
          <w:marRight w:val="0"/>
          <w:marTop w:val="0"/>
          <w:marBottom w:val="0"/>
          <w:divBdr>
            <w:top w:val="none" w:sz="0" w:space="0" w:color="auto"/>
            <w:left w:val="none" w:sz="0" w:space="0" w:color="auto"/>
            <w:bottom w:val="none" w:sz="0" w:space="0" w:color="auto"/>
            <w:right w:val="none" w:sz="0" w:space="0" w:color="auto"/>
          </w:divBdr>
        </w:div>
      </w:divsChild>
    </w:div>
    <w:div w:id="1797521952">
      <w:bodyDiv w:val="1"/>
      <w:marLeft w:val="0"/>
      <w:marRight w:val="0"/>
      <w:marTop w:val="0"/>
      <w:marBottom w:val="0"/>
      <w:divBdr>
        <w:top w:val="none" w:sz="0" w:space="0" w:color="auto"/>
        <w:left w:val="none" w:sz="0" w:space="0" w:color="auto"/>
        <w:bottom w:val="none" w:sz="0" w:space="0" w:color="auto"/>
        <w:right w:val="none" w:sz="0" w:space="0" w:color="auto"/>
      </w:divBdr>
      <w:divsChild>
        <w:div w:id="1395349956">
          <w:marLeft w:val="806"/>
          <w:marRight w:val="0"/>
          <w:marTop w:val="0"/>
          <w:marBottom w:val="0"/>
          <w:divBdr>
            <w:top w:val="none" w:sz="0" w:space="0" w:color="auto"/>
            <w:left w:val="none" w:sz="0" w:space="0" w:color="auto"/>
            <w:bottom w:val="none" w:sz="0" w:space="0" w:color="auto"/>
            <w:right w:val="none" w:sz="0" w:space="0" w:color="auto"/>
          </w:divBdr>
        </w:div>
        <w:div w:id="64571816">
          <w:marLeft w:val="720"/>
          <w:marRight w:val="0"/>
          <w:marTop w:val="0"/>
          <w:marBottom w:val="0"/>
          <w:divBdr>
            <w:top w:val="none" w:sz="0" w:space="0" w:color="auto"/>
            <w:left w:val="none" w:sz="0" w:space="0" w:color="auto"/>
            <w:bottom w:val="none" w:sz="0" w:space="0" w:color="auto"/>
            <w:right w:val="none" w:sz="0" w:space="0" w:color="auto"/>
          </w:divBdr>
        </w:div>
        <w:div w:id="2016762287">
          <w:marLeft w:val="720"/>
          <w:marRight w:val="0"/>
          <w:marTop w:val="0"/>
          <w:marBottom w:val="0"/>
          <w:divBdr>
            <w:top w:val="none" w:sz="0" w:space="0" w:color="auto"/>
            <w:left w:val="none" w:sz="0" w:space="0" w:color="auto"/>
            <w:bottom w:val="none" w:sz="0" w:space="0" w:color="auto"/>
            <w:right w:val="none" w:sz="0" w:space="0" w:color="auto"/>
          </w:divBdr>
        </w:div>
        <w:div w:id="8094420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E531400A7A42A6A4E706EF79B480D5"/>
        <w:category>
          <w:name w:val="General"/>
          <w:gallery w:val="placeholder"/>
        </w:category>
        <w:types>
          <w:type w:val="bbPlcHdr"/>
        </w:types>
        <w:behaviors>
          <w:behavior w:val="content"/>
        </w:behaviors>
        <w:guid w:val="{28C1BE48-D539-4A97-9D1D-5D5FF5AD4BB1}"/>
      </w:docPartPr>
      <w:docPartBody>
        <w:p w:rsidR="00605E4C" w:rsidRDefault="0008793C" w:rsidP="0008793C">
          <w:pPr>
            <w:pStyle w:val="BBE531400A7A42A6A4E706EF79B480D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3C"/>
    <w:rsid w:val="0008793C"/>
    <w:rsid w:val="0060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93C"/>
    <w:rPr>
      <w:color w:val="808080"/>
    </w:rPr>
  </w:style>
  <w:style w:type="paragraph" w:customStyle="1" w:styleId="BBE531400A7A42A6A4E706EF79B480D5">
    <w:name w:val="BBE531400A7A42A6A4E706EF79B480D5"/>
    <w:rsid w:val="00087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Free Sustainability Policy</dc:creator>
  <cp:keywords/>
  <dc:description/>
  <cp:lastModifiedBy>Marc Gumbrill</cp:lastModifiedBy>
  <cp:revision>4</cp:revision>
  <dcterms:created xsi:type="dcterms:W3CDTF">2019-06-18T08:50:00Z</dcterms:created>
  <dcterms:modified xsi:type="dcterms:W3CDTF">2019-06-18T09:18:00Z</dcterms:modified>
</cp:coreProperties>
</file>